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E967" w14:textId="77777777" w:rsidR="00B365A0" w:rsidRPr="00065433" w:rsidRDefault="00E479F1" w:rsidP="00065433">
      <w:pPr>
        <w:jc w:val="center"/>
        <w:rPr>
          <w:rStyle w:val="a6"/>
          <w:sz w:val="24"/>
          <w:szCs w:val="24"/>
          <w:lang w:val="kk-KZ"/>
        </w:rPr>
      </w:pPr>
      <w:r w:rsidRPr="00065433">
        <w:rPr>
          <w:b/>
          <w:sz w:val="24"/>
          <w:szCs w:val="24"/>
        </w:rPr>
        <w:tab/>
      </w:r>
      <w:r w:rsidRPr="00065433">
        <w:rPr>
          <w:rStyle w:val="a6"/>
          <w:sz w:val="24"/>
          <w:szCs w:val="24"/>
          <w:lang w:val="kk-KZ"/>
        </w:rPr>
        <w:t>«Шәкәрім университеті» КеАҚ</w:t>
      </w:r>
    </w:p>
    <w:p w14:paraId="472F0483" w14:textId="77777777" w:rsidR="00B365A0" w:rsidRPr="00065433" w:rsidRDefault="00E479F1" w:rsidP="00065433">
      <w:pPr>
        <w:jc w:val="center"/>
        <w:rPr>
          <w:sz w:val="24"/>
          <w:szCs w:val="24"/>
        </w:rPr>
      </w:pPr>
      <w:r w:rsidRPr="00065433">
        <w:rPr>
          <w:rStyle w:val="a6"/>
          <w:sz w:val="24"/>
          <w:szCs w:val="24"/>
        </w:rPr>
        <w:t xml:space="preserve">техника </w:t>
      </w:r>
      <w:proofErr w:type="spellStart"/>
      <w:r w:rsidRPr="00065433">
        <w:rPr>
          <w:rStyle w:val="a6"/>
          <w:sz w:val="24"/>
          <w:szCs w:val="24"/>
        </w:rPr>
        <w:t>ғылымдарының</w:t>
      </w:r>
      <w:proofErr w:type="spellEnd"/>
      <w:r w:rsidRPr="00065433">
        <w:rPr>
          <w:rStyle w:val="a6"/>
          <w:sz w:val="24"/>
          <w:szCs w:val="24"/>
        </w:rPr>
        <w:t xml:space="preserve"> кандидаты, </w:t>
      </w:r>
      <w:proofErr w:type="spellStart"/>
      <w:r w:rsidRPr="00065433">
        <w:rPr>
          <w:rStyle w:val="a6"/>
          <w:sz w:val="24"/>
          <w:szCs w:val="24"/>
        </w:rPr>
        <w:t>қауымдастырылған</w:t>
      </w:r>
      <w:proofErr w:type="spellEnd"/>
      <w:r w:rsidRPr="00065433">
        <w:rPr>
          <w:rStyle w:val="a6"/>
          <w:sz w:val="24"/>
          <w:szCs w:val="24"/>
        </w:rPr>
        <w:t xml:space="preserve"> профессор (доцент)</w:t>
      </w:r>
      <w:r w:rsidRPr="00065433">
        <w:rPr>
          <w:sz w:val="24"/>
          <w:szCs w:val="24"/>
        </w:rPr>
        <w:t xml:space="preserve"> </w:t>
      </w:r>
    </w:p>
    <w:p w14:paraId="71CCE53C" w14:textId="77777777" w:rsidR="00B365A0" w:rsidRPr="00065433" w:rsidRDefault="00E479F1" w:rsidP="00065433">
      <w:pPr>
        <w:jc w:val="center"/>
        <w:rPr>
          <w:rStyle w:val="a6"/>
          <w:sz w:val="24"/>
          <w:szCs w:val="24"/>
        </w:rPr>
      </w:pPr>
      <w:r w:rsidRPr="00065433">
        <w:rPr>
          <w:rStyle w:val="a6"/>
          <w:sz w:val="24"/>
          <w:szCs w:val="24"/>
          <w:lang w:val="kk-KZ"/>
        </w:rPr>
        <w:t>Нүрымхан Гүлнүр Несіптайқызы</w:t>
      </w:r>
      <w:proofErr w:type="spellStart"/>
      <w:r w:rsidRPr="00065433">
        <w:rPr>
          <w:rStyle w:val="a6"/>
          <w:sz w:val="24"/>
          <w:szCs w:val="24"/>
        </w:rPr>
        <w:t>ның</w:t>
      </w:r>
      <w:proofErr w:type="spellEnd"/>
      <w:r w:rsidRPr="00065433">
        <w:rPr>
          <w:rStyle w:val="a6"/>
          <w:sz w:val="24"/>
          <w:szCs w:val="24"/>
        </w:rPr>
        <w:t xml:space="preserve"> </w:t>
      </w:r>
      <w:r w:rsidRPr="00065433">
        <w:rPr>
          <w:rStyle w:val="a6"/>
          <w:sz w:val="24"/>
          <w:szCs w:val="24"/>
          <w:lang w:val="kk-KZ"/>
        </w:rPr>
        <w:t xml:space="preserve">2022-2026 жж. </w:t>
      </w:r>
      <w:proofErr w:type="spellStart"/>
      <w:r w:rsidRPr="00065433">
        <w:rPr>
          <w:rStyle w:val="a6"/>
          <w:sz w:val="24"/>
          <w:szCs w:val="24"/>
        </w:rPr>
        <w:t>жарияланған</w:t>
      </w:r>
      <w:proofErr w:type="spellEnd"/>
      <w:r w:rsidRPr="00065433">
        <w:rPr>
          <w:rStyle w:val="a6"/>
          <w:sz w:val="24"/>
          <w:szCs w:val="24"/>
        </w:rPr>
        <w:t xml:space="preserve"> </w:t>
      </w:r>
      <w:proofErr w:type="spellStart"/>
      <w:r w:rsidRPr="00065433">
        <w:rPr>
          <w:rStyle w:val="a6"/>
          <w:sz w:val="24"/>
          <w:szCs w:val="24"/>
        </w:rPr>
        <w:t>еңбектерінің</w:t>
      </w:r>
      <w:proofErr w:type="spellEnd"/>
      <w:r w:rsidRPr="00065433">
        <w:rPr>
          <w:rStyle w:val="a6"/>
          <w:sz w:val="24"/>
          <w:szCs w:val="24"/>
        </w:rPr>
        <w:t xml:space="preserve"> </w:t>
      </w:r>
    </w:p>
    <w:p w14:paraId="5C833238" w14:textId="77777777" w:rsidR="00B365A0" w:rsidRPr="00065433" w:rsidRDefault="00E479F1" w:rsidP="00065433">
      <w:pPr>
        <w:jc w:val="center"/>
        <w:rPr>
          <w:b/>
          <w:sz w:val="24"/>
          <w:szCs w:val="24"/>
          <w:lang w:val="kk-KZ"/>
        </w:rPr>
      </w:pPr>
      <w:r w:rsidRPr="00065433">
        <w:rPr>
          <w:rStyle w:val="a6"/>
          <w:sz w:val="24"/>
          <w:szCs w:val="24"/>
        </w:rPr>
        <w:tab/>
        <w:t>ТІЗІМІ</w:t>
      </w:r>
      <w:r w:rsidRPr="00065433">
        <w:rPr>
          <w:rStyle w:val="a6"/>
          <w:sz w:val="24"/>
          <w:szCs w:val="24"/>
        </w:rPr>
        <w:tab/>
      </w:r>
    </w:p>
    <w:p w14:paraId="302A7F43" w14:textId="77777777" w:rsidR="00B365A0" w:rsidRPr="00065433" w:rsidRDefault="00B365A0" w:rsidP="00065433">
      <w:pPr>
        <w:jc w:val="both"/>
        <w:rPr>
          <w:b/>
          <w:sz w:val="24"/>
          <w:szCs w:val="24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65"/>
        <w:gridCol w:w="1276"/>
        <w:gridCol w:w="5812"/>
        <w:gridCol w:w="992"/>
        <w:gridCol w:w="2268"/>
      </w:tblGrid>
      <w:tr w:rsidR="00B365A0" w:rsidRPr="00065433" w14:paraId="4CC13B9D" w14:textId="77777777" w:rsidTr="00130788">
        <w:tc>
          <w:tcPr>
            <w:tcW w:w="567" w:type="dxa"/>
          </w:tcPr>
          <w:p w14:paraId="6960FCE9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</w:rPr>
              <w:t>№</w:t>
            </w:r>
          </w:p>
          <w:p w14:paraId="48D3731A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4565" w:type="dxa"/>
          </w:tcPr>
          <w:p w14:paraId="72F37AF8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Жұмыстың атауы</w:t>
            </w:r>
          </w:p>
        </w:tc>
        <w:tc>
          <w:tcPr>
            <w:tcW w:w="1276" w:type="dxa"/>
          </w:tcPr>
          <w:p w14:paraId="01C163B9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Жұмыс-тың сипаты</w:t>
            </w:r>
          </w:p>
        </w:tc>
        <w:tc>
          <w:tcPr>
            <w:tcW w:w="5812" w:type="dxa"/>
          </w:tcPr>
          <w:p w14:paraId="731B6BC6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Шығарылым деректері</w:t>
            </w:r>
          </w:p>
        </w:tc>
        <w:tc>
          <w:tcPr>
            <w:tcW w:w="992" w:type="dxa"/>
          </w:tcPr>
          <w:p w14:paraId="7E027447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Көлемі</w:t>
            </w:r>
          </w:p>
          <w:p w14:paraId="3F33C78C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(б.т.)</w:t>
            </w:r>
          </w:p>
        </w:tc>
        <w:tc>
          <w:tcPr>
            <w:tcW w:w="2268" w:type="dxa"/>
            <w:tcBorders>
              <w:bottom w:val="nil"/>
            </w:tcBorders>
          </w:tcPr>
          <w:p w14:paraId="407B1429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Авторлар</w:t>
            </w:r>
          </w:p>
        </w:tc>
      </w:tr>
      <w:tr w:rsidR="00B365A0" w:rsidRPr="00065433" w14:paraId="68945F00" w14:textId="77777777" w:rsidTr="00130788">
        <w:trPr>
          <w:trHeight w:val="197"/>
        </w:trPr>
        <w:tc>
          <w:tcPr>
            <w:tcW w:w="567" w:type="dxa"/>
          </w:tcPr>
          <w:p w14:paraId="2C18E442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565" w:type="dxa"/>
          </w:tcPr>
          <w:p w14:paraId="51F972DF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69B8A602" w14:textId="77777777" w:rsidR="00B365A0" w:rsidRPr="00065433" w:rsidRDefault="00E479F1" w:rsidP="00065433">
            <w:pPr>
              <w:pStyle w:val="1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6BC58220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14:paraId="131DF8F1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14:paraId="7FE3FE01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6</w:t>
            </w:r>
          </w:p>
        </w:tc>
      </w:tr>
      <w:tr w:rsidR="00B365A0" w:rsidRPr="00065433" w14:paraId="63F0B940" w14:textId="77777777" w:rsidTr="00130788">
        <w:trPr>
          <w:trHeight w:val="197"/>
        </w:trPr>
        <w:tc>
          <w:tcPr>
            <w:tcW w:w="15480" w:type="dxa"/>
            <w:gridSpan w:val="6"/>
          </w:tcPr>
          <w:p w14:paraId="1F0D7FE8" w14:textId="77777777" w:rsidR="00B365A0" w:rsidRPr="00065433" w:rsidRDefault="00E479F1" w:rsidP="0006543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SCOPUS деректер қорындағы халықаралық ғылыми журналдардағы мақалалар</w:t>
            </w:r>
          </w:p>
        </w:tc>
      </w:tr>
      <w:tr w:rsidR="00B365A0" w:rsidRPr="00DD4B6E" w14:paraId="00681516" w14:textId="77777777" w:rsidTr="00130788">
        <w:trPr>
          <w:trHeight w:val="284"/>
        </w:trPr>
        <w:tc>
          <w:tcPr>
            <w:tcW w:w="567" w:type="dxa"/>
          </w:tcPr>
          <w:p w14:paraId="6819EEEF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45F03B56" w14:textId="77777777" w:rsidR="00B365A0" w:rsidRPr="00065433" w:rsidRDefault="00E479F1" w:rsidP="00065433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>Enhancing emulsified sausages: a comprehensive study of the nutritional, sensory, and sustainability advantages of quinoa flour incorporation</w:t>
            </w:r>
          </w:p>
        </w:tc>
        <w:tc>
          <w:tcPr>
            <w:tcW w:w="1276" w:type="dxa"/>
          </w:tcPr>
          <w:p w14:paraId="2C213D64" w14:textId="3633DB85" w:rsidR="00B365A0" w:rsidRPr="00065433" w:rsidRDefault="00DD4B6E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мақала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F56E" w14:textId="59672E76" w:rsidR="00B365A0" w:rsidRPr="00065433" w:rsidRDefault="00E479F1" w:rsidP="00065433">
            <w:pPr>
              <w:jc w:val="both"/>
              <w:rPr>
                <w:sz w:val="24"/>
                <w:szCs w:val="24"/>
                <w:lang w:val="kk-KZ"/>
              </w:rPr>
            </w:pPr>
            <w:hyperlink r:id="rId7" w:history="1">
              <w:r w:rsidRPr="00065433">
                <w:rPr>
                  <w:sz w:val="24"/>
                  <w:szCs w:val="24"/>
                  <w:lang w:val="en-US"/>
                </w:rPr>
                <w:t>Cogent Food and Agriculture</w:t>
              </w:r>
            </w:hyperlink>
            <w:r w:rsidRPr="00065433">
              <w:rPr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Том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10,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Выпуск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1</w:t>
            </w:r>
            <w:r w:rsidRPr="00065433">
              <w:rPr>
                <w:sz w:val="24"/>
                <w:szCs w:val="24"/>
                <w:lang w:val="kk-KZ"/>
              </w:rPr>
              <w:t xml:space="preserve">/ </w:t>
            </w:r>
            <w:r w:rsidRPr="00065433">
              <w:rPr>
                <w:sz w:val="24"/>
                <w:szCs w:val="24"/>
                <w:lang w:val="en-US"/>
              </w:rPr>
              <w:t>2024 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Номер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статьи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> 2426612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Q2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5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>7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r w:rsidR="00BD18DC" w:rsidRPr="00065433">
              <w:rPr>
                <w:rStyle w:val="a4"/>
                <w:sz w:val="24"/>
                <w:szCs w:val="24"/>
                <w:lang w:val="kk-KZ"/>
              </w:rPr>
              <w:t>doi</w:t>
            </w:r>
            <w:r w:rsidRPr="00065433">
              <w:rPr>
                <w:rStyle w:val="a4"/>
                <w:sz w:val="24"/>
                <w:szCs w:val="24"/>
                <w:lang w:val="kk-KZ"/>
              </w:rPr>
              <w:t>: 10.1080/23311932.2024.2426612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371B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kk-KZ"/>
              </w:rPr>
              <w:t>0,8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DED9" w14:textId="71A2A781" w:rsidR="00B365A0" w:rsidRPr="00065433" w:rsidRDefault="00E479F1" w:rsidP="00065433">
            <w:pPr>
              <w:pStyle w:val="author"/>
              <w:shd w:val="clear" w:color="auto" w:fill="FFFFFF"/>
              <w:spacing w:before="0" w:beforeAutospacing="0" w:after="0" w:afterAutospacing="0"/>
              <w:rPr>
                <w:color w:val="212529"/>
                <w:lang w:val="kk-KZ"/>
              </w:rPr>
            </w:pPr>
            <w:proofErr w:type="spellStart"/>
            <w:r w:rsidRPr="00065433">
              <w:rPr>
                <w:color w:val="212529"/>
                <w:lang w:val="en-US"/>
              </w:rPr>
              <w:t>Dautova</w:t>
            </w:r>
            <w:proofErr w:type="spellEnd"/>
            <w:r w:rsidRPr="00065433">
              <w:rPr>
                <w:color w:val="212529"/>
                <w:lang w:val="en-US"/>
              </w:rPr>
              <w:t xml:space="preserve"> A., </w:t>
            </w:r>
            <w:proofErr w:type="spellStart"/>
            <w:r w:rsidRPr="00065433">
              <w:rPr>
                <w:color w:val="212529"/>
                <w:lang w:val="en-US"/>
              </w:rPr>
              <w:t>Amirkhanov</w:t>
            </w:r>
            <w:proofErr w:type="spellEnd"/>
            <w:r w:rsidRPr="00065433">
              <w:rPr>
                <w:color w:val="212529"/>
                <w:lang w:val="en-US"/>
              </w:rPr>
              <w:t xml:space="preserve"> K., </w:t>
            </w:r>
            <w:proofErr w:type="spellStart"/>
            <w:r w:rsidRPr="00065433">
              <w:rPr>
                <w:color w:val="212529"/>
                <w:lang w:val="en-US"/>
              </w:rPr>
              <w:t>Baytukenova</w:t>
            </w:r>
            <w:proofErr w:type="spellEnd"/>
            <w:r w:rsidRPr="00065433">
              <w:rPr>
                <w:color w:val="212529"/>
                <w:lang w:val="en-US"/>
              </w:rPr>
              <w:t xml:space="preserve"> </w:t>
            </w:r>
            <w:proofErr w:type="spellStart"/>
            <w:r w:rsidRPr="00065433">
              <w:rPr>
                <w:color w:val="212529"/>
                <w:lang w:val="en-US"/>
              </w:rPr>
              <w:t>Sh</w:t>
            </w:r>
            <w:proofErr w:type="spellEnd"/>
            <w:r w:rsidR="00065433">
              <w:rPr>
                <w:color w:val="212529"/>
                <w:lang w:val="kk-KZ"/>
              </w:rPr>
              <w:t>.</w:t>
            </w:r>
            <w:proofErr w:type="gramStart"/>
            <w:r w:rsidRPr="00065433">
              <w:rPr>
                <w:color w:val="212529"/>
                <w:lang w:val="en-US"/>
              </w:rPr>
              <w:t xml:space="preserve">, </w:t>
            </w:r>
            <w:r w:rsidRPr="00065433">
              <w:rPr>
                <w:lang w:val="kk-KZ"/>
              </w:rPr>
              <w:t xml:space="preserve"> және</w:t>
            </w:r>
            <w:proofErr w:type="gramEnd"/>
            <w:r w:rsidRPr="00065433">
              <w:rPr>
                <w:lang w:val="kk-KZ"/>
              </w:rPr>
              <w:t xml:space="preserve"> т.б.</w:t>
            </w:r>
          </w:p>
        </w:tc>
      </w:tr>
      <w:tr w:rsidR="00B365A0" w:rsidRPr="00DD4B6E" w14:paraId="0B5D9870" w14:textId="77777777" w:rsidTr="00130788">
        <w:trPr>
          <w:trHeight w:val="197"/>
        </w:trPr>
        <w:tc>
          <w:tcPr>
            <w:tcW w:w="567" w:type="dxa"/>
          </w:tcPr>
          <w:p w14:paraId="33FD8FD6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2183C9FB" w14:textId="77777777" w:rsidR="00B365A0" w:rsidRPr="00065433" w:rsidRDefault="00E479F1" w:rsidP="00065433">
            <w:pPr>
              <w:jc w:val="both"/>
              <w:rPr>
                <w:color w:val="212529"/>
                <w:sz w:val="24"/>
                <w:szCs w:val="24"/>
                <w:lang w:val="en-US" w:eastAsia="zh-CN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>Effect of flax and hemp flour on the nutritional value of turkey-duck meat pate</w:t>
            </w:r>
          </w:p>
        </w:tc>
        <w:tc>
          <w:tcPr>
            <w:tcW w:w="1276" w:type="dxa"/>
          </w:tcPr>
          <w:p w14:paraId="57E85DC0" w14:textId="0D8D882D" w:rsidR="00B365A0" w:rsidRPr="00065433" w:rsidRDefault="00DD4B6E" w:rsidP="00065433">
            <w:pPr>
              <w:jc w:val="center"/>
              <w:rPr>
                <w:color w:val="212529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781A" w14:textId="2E6B574C" w:rsidR="00B365A0" w:rsidRPr="00065433" w:rsidRDefault="00E479F1" w:rsidP="00065433">
            <w:pPr>
              <w:jc w:val="both"/>
              <w:rPr>
                <w:sz w:val="24"/>
                <w:szCs w:val="24"/>
                <w:lang w:val="kk-KZ" w:eastAsia="zh-CN"/>
              </w:rPr>
            </w:pPr>
            <w:hyperlink r:id="rId8" w:history="1">
              <w:proofErr w:type="spellStart"/>
              <w:r w:rsidRPr="00065433">
                <w:rPr>
                  <w:sz w:val="24"/>
                  <w:szCs w:val="24"/>
                  <w:lang w:val="en-US"/>
                </w:rPr>
                <w:t>Potravinarstvo</w:t>
              </w:r>
              <w:proofErr w:type="spellEnd"/>
              <w:r w:rsidRPr="00065433">
                <w:rPr>
                  <w:sz w:val="24"/>
                  <w:szCs w:val="24"/>
                  <w:lang w:val="en-US"/>
                </w:rPr>
                <w:t xml:space="preserve"> Slovak Journal of Food Sciences</w:t>
              </w:r>
            </w:hyperlink>
            <w:r w:rsidRPr="00065433">
              <w:rPr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Том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18,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Страницы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874 – 886, 2024/</w:t>
            </w:r>
            <w:r w:rsidR="00BD18DC" w:rsidRPr="00065433">
              <w:rPr>
                <w:rStyle w:val="a4"/>
                <w:sz w:val="24"/>
                <w:szCs w:val="24"/>
                <w:lang w:val="kk-KZ"/>
              </w:rPr>
              <w:t xml:space="preserve">doi </w:t>
            </w:r>
            <w:r w:rsidRPr="00065433">
              <w:rPr>
                <w:rStyle w:val="a4"/>
                <w:sz w:val="24"/>
                <w:szCs w:val="24"/>
                <w:lang w:val="kk-KZ"/>
              </w:rPr>
              <w:t>10.5219/1977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3FC2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 w:eastAsia="zh-CN"/>
              </w:rPr>
            </w:pPr>
            <w:r w:rsidRPr="00065433">
              <w:rPr>
                <w:color w:val="212529"/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1887" w14:textId="51D284E0" w:rsidR="00B365A0" w:rsidRPr="00065433" w:rsidRDefault="00E479F1" w:rsidP="00210921">
            <w:pPr>
              <w:pStyle w:val="author"/>
              <w:shd w:val="clear" w:color="auto" w:fill="FFFFFF"/>
              <w:spacing w:before="0" w:beforeAutospacing="0" w:after="0" w:afterAutospacing="0"/>
              <w:rPr>
                <w:color w:val="212529"/>
                <w:lang w:val="kk-KZ" w:eastAsia="zh-CN"/>
              </w:rPr>
            </w:pPr>
            <w:hyperlink r:id="rId9" w:history="1">
              <w:proofErr w:type="spellStart"/>
              <w:r w:rsidRPr="00065433">
                <w:rPr>
                  <w:color w:val="212529"/>
                  <w:lang w:val="en-US"/>
                </w:rPr>
                <w:t>Maizhanova</w:t>
              </w:r>
              <w:proofErr w:type="spellEnd"/>
              <w:r w:rsidRPr="00065433">
                <w:rPr>
                  <w:color w:val="212529"/>
                  <w:lang w:val="en-US"/>
                </w:rPr>
                <w:t xml:space="preserve"> A.</w:t>
              </w:r>
            </w:hyperlink>
            <w:r w:rsidR="00625C14">
              <w:rPr>
                <w:lang w:val="kk-KZ"/>
              </w:rPr>
              <w:t>,</w:t>
            </w:r>
            <w:r w:rsidRPr="00065433">
              <w:rPr>
                <w:color w:val="212529"/>
                <w:lang w:val="en-US"/>
              </w:rPr>
              <w:t xml:space="preserve"> </w:t>
            </w:r>
            <w:proofErr w:type="spellStart"/>
            <w:r w:rsidRPr="00065433">
              <w:rPr>
                <w:color w:val="212529"/>
                <w:lang w:val="en-US"/>
              </w:rPr>
              <w:t>Amirkhanov</w:t>
            </w:r>
            <w:proofErr w:type="spellEnd"/>
            <w:r w:rsidRPr="00065433">
              <w:rPr>
                <w:color w:val="212529"/>
                <w:lang w:val="en-US"/>
              </w:rPr>
              <w:t xml:space="preserve"> </w:t>
            </w:r>
            <w:proofErr w:type="gramStart"/>
            <w:r w:rsidRPr="00065433">
              <w:rPr>
                <w:color w:val="212529"/>
                <w:lang w:val="en-US"/>
              </w:rPr>
              <w:t>K</w:t>
            </w:r>
            <w:r w:rsidR="00625C14">
              <w:rPr>
                <w:color w:val="212529"/>
                <w:lang w:val="kk-KZ"/>
              </w:rPr>
              <w:t>,.</w:t>
            </w:r>
            <w:proofErr w:type="gramEnd"/>
            <w:r w:rsidRPr="00065433">
              <w:rPr>
                <w:color w:val="212529"/>
                <w:lang w:val="en-US"/>
              </w:rPr>
              <w:t xml:space="preserve"> </w:t>
            </w:r>
            <w:proofErr w:type="spellStart"/>
            <w:r w:rsidRPr="00065433">
              <w:rPr>
                <w:color w:val="212529"/>
                <w:lang w:val="en-US"/>
              </w:rPr>
              <w:t>Zhakupbekova</w:t>
            </w:r>
            <w:proofErr w:type="spellEnd"/>
            <w:r w:rsidRPr="00065433">
              <w:rPr>
                <w:color w:val="212529"/>
                <w:lang w:val="en-US"/>
              </w:rPr>
              <w:t xml:space="preserve"> Sh.</w:t>
            </w:r>
          </w:p>
        </w:tc>
      </w:tr>
      <w:tr w:rsidR="00B365A0" w:rsidRPr="00065433" w14:paraId="04F23354" w14:textId="77777777" w:rsidTr="00130788">
        <w:trPr>
          <w:trHeight w:val="197"/>
        </w:trPr>
        <w:tc>
          <w:tcPr>
            <w:tcW w:w="567" w:type="dxa"/>
          </w:tcPr>
          <w:p w14:paraId="20ADA64E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65" w:type="dxa"/>
          </w:tcPr>
          <w:p w14:paraId="40D1B8DB" w14:textId="77777777" w:rsidR="00B365A0" w:rsidRPr="00065433" w:rsidRDefault="00E479F1" w:rsidP="00065433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Study on the Combined Effects of Bromelain (Ananas comosus) Enzyme Treatment and Bacteria Cultures on the Physicochemical Properties and Oxidative Stability of Horse Meat </w:t>
            </w:r>
          </w:p>
        </w:tc>
        <w:tc>
          <w:tcPr>
            <w:tcW w:w="1276" w:type="dxa"/>
          </w:tcPr>
          <w:p w14:paraId="48AD7E14" w14:textId="6DDAC1B3" w:rsidR="00B365A0" w:rsidRPr="00065433" w:rsidRDefault="00DD4B6E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мақала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3E31" w14:textId="25CD2D57" w:rsidR="00B365A0" w:rsidRPr="00065433" w:rsidRDefault="00E479F1" w:rsidP="00065433">
            <w:pPr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Multidisciplinary Digital Publishing Institute (MDPI)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Q2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56</w:t>
            </w:r>
            <w:r w:rsidRPr="00065433">
              <w:rPr>
                <w:sz w:val="24"/>
                <w:szCs w:val="24"/>
                <w:lang w:val="en-US"/>
              </w:rPr>
              <w:t>, Processes 2024, 12(8), 1766; </w:t>
            </w:r>
            <w:r w:rsidRPr="00065433">
              <w:rPr>
                <w:sz w:val="24"/>
                <w:szCs w:val="24"/>
                <w:lang w:val="kk-KZ"/>
              </w:rPr>
              <w:t xml:space="preserve">р.  </w:t>
            </w:r>
            <w:r w:rsidRPr="00065433">
              <w:rPr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https://doi.org/10.3390/pr12081766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E3DA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D406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Orynbekov D, Amirkhanov K, Kalibekkyzy Zh, </w:t>
            </w:r>
          </w:p>
          <w:p w14:paraId="170DBC01" w14:textId="6B20B765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 w:eastAsia="zh-CN"/>
              </w:rPr>
            </w:pPr>
            <w:r w:rsidRPr="00065433">
              <w:rPr>
                <w:sz w:val="24"/>
                <w:szCs w:val="24"/>
                <w:lang w:val="kk-KZ"/>
              </w:rPr>
              <w:t>және т.б.</w:t>
            </w:r>
          </w:p>
        </w:tc>
      </w:tr>
      <w:tr w:rsidR="00B365A0" w:rsidRPr="00DD4B6E" w14:paraId="68353438" w14:textId="77777777" w:rsidTr="00130788">
        <w:trPr>
          <w:trHeight w:val="197"/>
        </w:trPr>
        <w:tc>
          <w:tcPr>
            <w:tcW w:w="567" w:type="dxa"/>
          </w:tcPr>
          <w:p w14:paraId="5AA7E37F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65" w:type="dxa"/>
          </w:tcPr>
          <w:p w14:paraId="75CF7200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Hazard analysis and critical control point (HACCP) application to the production of a new low-fat meat patty</w:t>
            </w:r>
          </w:p>
        </w:tc>
        <w:tc>
          <w:tcPr>
            <w:tcW w:w="1276" w:type="dxa"/>
          </w:tcPr>
          <w:p w14:paraId="3255554C" w14:textId="22011A7A" w:rsidR="00B365A0" w:rsidRPr="00065433" w:rsidRDefault="00DD4B6E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мақала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22A6" w14:textId="77777777" w:rsidR="00B365A0" w:rsidRPr="00065433" w:rsidRDefault="00E479F1" w:rsidP="00065433">
            <w:pPr>
              <w:pStyle w:val="1"/>
              <w:shd w:val="clear" w:color="auto" w:fill="FFFFFF"/>
              <w:jc w:val="both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Cogent Food and Agriculture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Q2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63</w:t>
            </w:r>
          </w:p>
          <w:p w14:paraId="7C5BEC34" w14:textId="77777777" w:rsidR="00B365A0" w:rsidRPr="00065433" w:rsidRDefault="00E479F1" w:rsidP="00065433">
            <w:pPr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2025, Vol. 11, no. 1, 2546081 </w:t>
            </w:r>
          </w:p>
          <w:p w14:paraId="6D81860B" w14:textId="77777777" w:rsidR="00B365A0" w:rsidRPr="00065433" w:rsidRDefault="00E479F1" w:rsidP="00065433">
            <w:pPr>
              <w:rPr>
                <w:sz w:val="24"/>
                <w:szCs w:val="24"/>
                <w:lang w:val="en-US"/>
              </w:rPr>
            </w:pPr>
            <w:hyperlink r:id="rId11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https://doi.org/10.1080/23311932.2025.2546081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3747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6C32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Spanova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A</w:t>
            </w:r>
            <w:r w:rsidRPr="00065433">
              <w:rPr>
                <w:sz w:val="24"/>
                <w:szCs w:val="24"/>
                <w:lang w:val="kk-KZ"/>
              </w:rPr>
              <w:t>.,</w:t>
            </w:r>
          </w:p>
          <w:p w14:paraId="642485FD" w14:textId="14405D0B" w:rsidR="00210921" w:rsidRPr="00065433" w:rsidRDefault="00E479F1" w:rsidP="00210921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Rebezov M. және т.б.</w:t>
            </w:r>
          </w:p>
        </w:tc>
      </w:tr>
      <w:tr w:rsidR="00B365A0" w:rsidRPr="00DD4B6E" w14:paraId="0B7D57FE" w14:textId="77777777" w:rsidTr="00130788">
        <w:trPr>
          <w:trHeight w:val="197"/>
        </w:trPr>
        <w:tc>
          <w:tcPr>
            <w:tcW w:w="567" w:type="dxa"/>
          </w:tcPr>
          <w:p w14:paraId="5C21251B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65" w:type="dxa"/>
          </w:tcPr>
          <w:p w14:paraId="7E9951B3" w14:textId="77777777" w:rsidR="00B365A0" w:rsidRPr="00065433" w:rsidRDefault="00E479F1" w:rsidP="00065433">
            <w:pPr>
              <w:jc w:val="both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Effect of Electron-Beam Irradiation on Microbiological Safety, Nutritional Quality, and Structural Characteristics of Meat</w:t>
            </w:r>
          </w:p>
        </w:tc>
        <w:tc>
          <w:tcPr>
            <w:tcW w:w="1276" w:type="dxa"/>
          </w:tcPr>
          <w:p w14:paraId="5AE03883" w14:textId="79282C7C" w:rsidR="00B365A0" w:rsidRPr="00065433" w:rsidRDefault="00DD4B6E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мақала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D66D" w14:textId="77777777" w:rsidR="00B365A0" w:rsidRPr="00065433" w:rsidRDefault="00E479F1" w:rsidP="00065433">
            <w:pPr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Multidisciplinary Digital Publishing Institute (MDPI)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Q1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87</w:t>
            </w:r>
            <w:r w:rsidRPr="00065433">
              <w:rPr>
                <w:sz w:val="24"/>
                <w:szCs w:val="24"/>
                <w:lang w:val="kk-KZ"/>
              </w:rPr>
              <w:t xml:space="preserve">, </w:t>
            </w:r>
            <w:r w:rsidRPr="00065433">
              <w:rPr>
                <w:sz w:val="24"/>
                <w:szCs w:val="24"/>
                <w:lang w:val="en-US"/>
              </w:rPr>
              <w:t xml:space="preserve">Foods 2025, 14(9), 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sz w:val="24"/>
                <w:szCs w:val="24"/>
                <w:lang w:val="en-US"/>
              </w:rPr>
              <w:t> </w:t>
            </w:r>
          </w:p>
          <w:p w14:paraId="7402EF75" w14:textId="77777777" w:rsidR="00B365A0" w:rsidRPr="00065433" w:rsidRDefault="00E479F1" w:rsidP="00065433">
            <w:pPr>
              <w:rPr>
                <w:sz w:val="24"/>
                <w:szCs w:val="24"/>
                <w:lang w:val="kk-KZ"/>
              </w:rPr>
            </w:pPr>
            <w:hyperlink r:id="rId12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https://doi.org/10.3390/foods14091460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4FDE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B422" w14:textId="471CB5A0" w:rsidR="00B365A0" w:rsidRPr="00065433" w:rsidRDefault="00E479F1" w:rsidP="00065433">
            <w:pPr>
              <w:autoSpaceDE w:val="0"/>
              <w:autoSpaceDN w:val="0"/>
              <w:adjustRightInd w:val="0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Orynbekov D</w:t>
            </w:r>
            <w:r w:rsidR="00625C14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  <w:lang w:val="kk-KZ"/>
              </w:rPr>
              <w:t>, Amirkhanov K</w:t>
            </w:r>
            <w:r w:rsidR="00625C14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  <w:lang w:val="kk-KZ"/>
              </w:rPr>
              <w:t>, Kalibekkyzy Zh</w:t>
            </w:r>
            <w:r w:rsidR="00652C22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B365A0" w:rsidRPr="00DD4B6E" w14:paraId="1755DC64" w14:textId="77777777" w:rsidTr="00130788">
        <w:trPr>
          <w:trHeight w:val="70"/>
        </w:trPr>
        <w:tc>
          <w:tcPr>
            <w:tcW w:w="567" w:type="dxa"/>
          </w:tcPr>
          <w:p w14:paraId="62A5645E" w14:textId="26C496F7" w:rsidR="00B365A0" w:rsidRPr="00065433" w:rsidRDefault="00DD4B6E" w:rsidP="0006543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E479F1" w:rsidRPr="00065433">
              <w:rPr>
                <w:sz w:val="24"/>
                <w:szCs w:val="24"/>
              </w:rPr>
              <w:t>.</w:t>
            </w:r>
          </w:p>
        </w:tc>
        <w:tc>
          <w:tcPr>
            <w:tcW w:w="4565" w:type="dxa"/>
          </w:tcPr>
          <w:p w14:paraId="7E0853B8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Consumer Perception of Irradiated Food Products in the Abai Region of Kazakhstan</w:t>
            </w:r>
          </w:p>
        </w:tc>
        <w:tc>
          <w:tcPr>
            <w:tcW w:w="1276" w:type="dxa"/>
          </w:tcPr>
          <w:p w14:paraId="2080B76D" w14:textId="3F8F3A35" w:rsidR="00B365A0" w:rsidRPr="00065433" w:rsidRDefault="00DD4B6E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мақала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6741" w14:textId="77777777" w:rsidR="00B365A0" w:rsidRDefault="00E479F1" w:rsidP="00065433">
            <w:pPr>
              <w:shd w:val="clear" w:color="auto" w:fill="FFFFFF"/>
              <w:rPr>
                <w:lang w:val="kk-KZ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Multidisciplinary Digital Publishing Institute (MDPI)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>Q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>1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87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sz w:val="24"/>
                <w:szCs w:val="24"/>
                <w:lang w:val="en-US"/>
              </w:rPr>
              <w:t>Foods 2025, 14(9), 1625; </w:t>
            </w:r>
            <w:hyperlink r:id="rId13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https://doi.org/10.3390/foods14091625</w:t>
              </w:r>
            </w:hyperlink>
          </w:p>
          <w:p w14:paraId="05099490" w14:textId="77777777" w:rsidR="00DD4B6E" w:rsidRPr="00DD4B6E" w:rsidRDefault="00DD4B6E" w:rsidP="00065433">
            <w:pPr>
              <w:shd w:val="clear" w:color="auto" w:fill="FFFFFF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021F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46BC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Orynbekov D., Kalibekkyzy Zh., </w:t>
            </w:r>
          </w:p>
          <w:p w14:paraId="73C99494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 және т.б.</w:t>
            </w:r>
          </w:p>
        </w:tc>
      </w:tr>
      <w:tr w:rsidR="00DD4B6E" w:rsidRPr="00DD4B6E" w14:paraId="336C6760" w14:textId="77777777" w:rsidTr="00130788">
        <w:trPr>
          <w:trHeight w:val="70"/>
        </w:trPr>
        <w:tc>
          <w:tcPr>
            <w:tcW w:w="567" w:type="dxa"/>
          </w:tcPr>
          <w:p w14:paraId="5B9AE3BC" w14:textId="7B92FBDB" w:rsidR="00DD4B6E" w:rsidRPr="00DD4B6E" w:rsidRDefault="00DD4B6E" w:rsidP="00DD4B6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601F9530" w14:textId="50D4F931" w:rsidR="00DD4B6E" w:rsidRPr="00DD4B6E" w:rsidRDefault="00DD4B6E" w:rsidP="00DD4B6E">
            <w:pPr>
              <w:pStyle w:val="2"/>
              <w:shd w:val="clear" w:color="auto" w:fill="FFFFFF"/>
              <w:spacing w:befor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36AB2FE0" w14:textId="1568B7BA" w:rsidR="00DD4B6E" w:rsidRPr="00DD4B6E" w:rsidRDefault="00DD4B6E" w:rsidP="00DD4B6E">
            <w:pPr>
              <w:jc w:val="center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6B41" w14:textId="6D5D15C3" w:rsidR="00DD4B6E" w:rsidRPr="00DD4B6E" w:rsidRDefault="00DD4B6E" w:rsidP="00DD4B6E">
            <w:pPr>
              <w:shd w:val="clear" w:color="auto" w:fill="FFFFFF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965F" w14:textId="2718C6B6" w:rsidR="00DD4B6E" w:rsidRPr="00065433" w:rsidRDefault="00DD4B6E" w:rsidP="00DD4B6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9AB9" w14:textId="7C8C0B1B" w:rsidR="00DD4B6E" w:rsidRPr="00065433" w:rsidRDefault="00DD4B6E" w:rsidP="00DD4B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B365A0" w:rsidRPr="00065433" w14:paraId="2FA72FE9" w14:textId="77777777" w:rsidTr="00130788">
        <w:trPr>
          <w:trHeight w:val="197"/>
        </w:trPr>
        <w:tc>
          <w:tcPr>
            <w:tcW w:w="567" w:type="dxa"/>
          </w:tcPr>
          <w:p w14:paraId="53F4AE16" w14:textId="00EF4AD0" w:rsidR="00B365A0" w:rsidRPr="00065433" w:rsidRDefault="00DD4B6E" w:rsidP="00065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E479F1" w:rsidRPr="00065433">
              <w:rPr>
                <w:sz w:val="24"/>
                <w:szCs w:val="24"/>
              </w:rPr>
              <w:t>.</w:t>
            </w:r>
          </w:p>
        </w:tc>
        <w:tc>
          <w:tcPr>
            <w:tcW w:w="4565" w:type="dxa"/>
          </w:tcPr>
          <w:p w14:paraId="6CC75FF3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Effects of Spinach Addition on the Nutritional Value, Functional Properties, Microstructure and Shelf Life of Lamb Meat Dumplings</w:t>
            </w:r>
          </w:p>
        </w:tc>
        <w:tc>
          <w:tcPr>
            <w:tcW w:w="1276" w:type="dxa"/>
          </w:tcPr>
          <w:p w14:paraId="37B8E4F0" w14:textId="7473C2F7" w:rsidR="00B365A0" w:rsidRPr="00065433" w:rsidRDefault="00DD4B6E" w:rsidP="0006543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 w:eastAsia="zh-CN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A82C" w14:textId="77777777" w:rsidR="00B365A0" w:rsidRPr="00065433" w:rsidRDefault="00E479F1" w:rsidP="00065433">
            <w:pPr>
              <w:pStyle w:val="2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Applied Sciences (Switzerland). 2025, 15(17), 9556,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Q1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</w:rPr>
              <w:t>процентиль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79, </w:t>
            </w:r>
          </w:p>
          <w:p w14:paraId="17C789C9" w14:textId="77777777" w:rsidR="00B365A0" w:rsidRPr="00065433" w:rsidRDefault="00E479F1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hyperlink r:id="rId14" w:history="1"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https://doi.org/10.3390/app15179556</w:t>
              </w:r>
            </w:hyperlink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A9C7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671542" w14:textId="5513589D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 xml:space="preserve">Tumenova G.,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Kambarova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 xml:space="preserve"> A. 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</w:p>
        </w:tc>
      </w:tr>
      <w:tr w:rsidR="00B365A0" w:rsidRPr="00DD4B6E" w14:paraId="1A2BAC21" w14:textId="77777777" w:rsidTr="00130788">
        <w:trPr>
          <w:trHeight w:val="197"/>
        </w:trPr>
        <w:tc>
          <w:tcPr>
            <w:tcW w:w="567" w:type="dxa"/>
          </w:tcPr>
          <w:p w14:paraId="3BE5DA8E" w14:textId="1919E89E" w:rsidR="00B365A0" w:rsidRPr="00065433" w:rsidRDefault="00DD4B6E" w:rsidP="0006543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E479F1" w:rsidRPr="00065433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565" w:type="dxa"/>
          </w:tcPr>
          <w:p w14:paraId="7BFE5C6A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Investigation of the Effects of Electron Beam Irradiation on the Functional Properties and Stability of Various Feed Products During Storage</w:t>
            </w:r>
          </w:p>
        </w:tc>
        <w:tc>
          <w:tcPr>
            <w:tcW w:w="1276" w:type="dxa"/>
          </w:tcPr>
          <w:p w14:paraId="682C3EC0" w14:textId="082AF6C5" w:rsidR="00B365A0" w:rsidRPr="00065433" w:rsidRDefault="00DD4B6E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мақала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297D" w14:textId="77777777" w:rsidR="00B365A0" w:rsidRPr="00065433" w:rsidRDefault="00E479F1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Applied Sciences (Switzerland)ArticleOpen Access</w:t>
            </w: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 xml:space="preserve">2025 </w:t>
            </w: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Q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2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</w:rPr>
              <w:t>процентиль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61</w:t>
            </w:r>
          </w:p>
          <w:p w14:paraId="5DF45CCD" w14:textId="77777777" w:rsidR="00B365A0" w:rsidRPr="00065433" w:rsidRDefault="00E479F1" w:rsidP="00065433">
            <w:pPr>
              <w:pStyle w:val="2"/>
              <w:spacing w:before="0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https://doi.org/10.3390/app15189855</w:t>
              </w:r>
            </w:hyperlink>
          </w:p>
          <w:p w14:paraId="02990DC0" w14:textId="77777777" w:rsidR="00B365A0" w:rsidRPr="00065433" w:rsidRDefault="00B365A0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3A18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E7F2A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Orynbekov D.</w:t>
            </w:r>
          </w:p>
          <w:p w14:paraId="6D3153EF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Kalibekkyzy Zh.</w:t>
            </w:r>
          </w:p>
          <w:p w14:paraId="186DE453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Smolnikova F.</w:t>
            </w:r>
          </w:p>
          <w:p w14:paraId="4ADCF83A" w14:textId="7AFF7DA0" w:rsidR="00B365A0" w:rsidRPr="00065433" w:rsidRDefault="00B365A0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</w:p>
        </w:tc>
      </w:tr>
      <w:tr w:rsidR="00B365A0" w:rsidRPr="00DD4B6E" w14:paraId="43943A18" w14:textId="77777777" w:rsidTr="00130788">
        <w:trPr>
          <w:trHeight w:val="197"/>
        </w:trPr>
        <w:tc>
          <w:tcPr>
            <w:tcW w:w="567" w:type="dxa"/>
          </w:tcPr>
          <w:p w14:paraId="18772669" w14:textId="4E8045CD" w:rsidR="00B365A0" w:rsidRPr="00065433" w:rsidRDefault="00DD4B6E" w:rsidP="00065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9</w:t>
            </w:r>
            <w:r w:rsidR="00E479F1" w:rsidRPr="00065433">
              <w:rPr>
                <w:sz w:val="24"/>
                <w:szCs w:val="24"/>
              </w:rPr>
              <w:t>.</w:t>
            </w:r>
          </w:p>
        </w:tc>
        <w:tc>
          <w:tcPr>
            <w:tcW w:w="4565" w:type="dxa"/>
          </w:tcPr>
          <w:p w14:paraId="7185F08E" w14:textId="77777777" w:rsidR="00B365A0" w:rsidRDefault="00E479F1" w:rsidP="00065433">
            <w:pPr>
              <w:jc w:val="both"/>
              <w:rPr>
                <w:lang w:val="kk-KZ"/>
              </w:rPr>
            </w:pPr>
            <w:hyperlink r:id="rId16" w:history="1">
              <w:r w:rsidRPr="00065433">
                <w:rPr>
                  <w:sz w:val="24"/>
                  <w:szCs w:val="24"/>
                  <w:lang w:val="en-US"/>
                </w:rPr>
                <w:t>The Effect of a Multi-Component Plant Supplement on the Nutritional Value of Meat Patties</w:t>
              </w:r>
            </w:hyperlink>
          </w:p>
          <w:p w14:paraId="2E095B5E" w14:textId="77777777" w:rsidR="00DD4B6E" w:rsidRPr="00DD4B6E" w:rsidRDefault="00DD4B6E" w:rsidP="00065433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3802FB18" w14:textId="697C2F6F" w:rsidR="00B365A0" w:rsidRPr="00065433" w:rsidRDefault="00DD4B6E" w:rsidP="00065433">
            <w:pPr>
              <w:jc w:val="center"/>
              <w:rPr>
                <w:color w:val="212529"/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мақала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884E" w14:textId="6C611EB2" w:rsidR="00B365A0" w:rsidRPr="00065433" w:rsidRDefault="00E479F1" w:rsidP="00065433">
            <w:pPr>
              <w:shd w:val="clear" w:color="auto" w:fill="FFFFFF"/>
              <w:jc w:val="both"/>
              <w:rPr>
                <w:rStyle w:val="a4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en-US"/>
              </w:rPr>
              <w:t>Processes 2025, 13 (10), 3171, 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>Q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>2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b/>
                <w:bCs/>
                <w:sz w:val="24"/>
                <w:szCs w:val="24"/>
              </w:rPr>
              <w:t>процентиль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>5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>8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hyperlink r:id="rId17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https://doi.org/10.3390/pr13103171</w:t>
              </w:r>
            </w:hyperlink>
          </w:p>
          <w:p w14:paraId="4FE50834" w14:textId="77777777" w:rsidR="00B365A0" w:rsidRPr="00065433" w:rsidRDefault="00B365A0" w:rsidP="00065433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789400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>1,37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870F" w14:textId="59FD196E" w:rsidR="00210921" w:rsidRPr="00210921" w:rsidRDefault="00E479F1" w:rsidP="007644EA">
            <w:pPr>
              <w:rPr>
                <w:color w:val="212529"/>
                <w:sz w:val="24"/>
                <w:szCs w:val="24"/>
                <w:lang w:val="kk-KZ"/>
              </w:rPr>
            </w:pPr>
            <w:r w:rsidRPr="007644EA">
              <w:rPr>
                <w:color w:val="212529"/>
                <w:sz w:val="24"/>
                <w:szCs w:val="24"/>
                <w:lang w:val="kk-KZ"/>
              </w:rPr>
              <w:t>Kalibekkyzy Z, Orynbekov D, Assenova B</w:t>
            </w:r>
            <w:r w:rsidR="007644EA">
              <w:rPr>
                <w:color w:val="212529"/>
                <w:sz w:val="24"/>
                <w:szCs w:val="24"/>
                <w:lang w:val="kk-KZ"/>
              </w:rPr>
              <w:t xml:space="preserve"> </w:t>
            </w:r>
            <w:r w:rsidR="007644EA" w:rsidRPr="007644EA">
              <w:rPr>
                <w:color w:val="212529"/>
                <w:spacing w:val="-10"/>
                <w:sz w:val="24"/>
                <w:szCs w:val="24"/>
                <w:lang w:val="kk-KZ"/>
              </w:rPr>
              <w:t>және т.б.</w:t>
            </w:r>
          </w:p>
        </w:tc>
      </w:tr>
      <w:tr w:rsidR="00B365A0" w:rsidRPr="00DD4B6E" w14:paraId="58D8723C" w14:textId="77777777" w:rsidTr="00130788">
        <w:trPr>
          <w:trHeight w:val="197"/>
        </w:trPr>
        <w:tc>
          <w:tcPr>
            <w:tcW w:w="567" w:type="dxa"/>
          </w:tcPr>
          <w:p w14:paraId="288576EC" w14:textId="428AC25F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</w:t>
            </w:r>
            <w:r w:rsidR="00DD4B6E">
              <w:rPr>
                <w:sz w:val="24"/>
                <w:szCs w:val="24"/>
                <w:lang w:val="en-US"/>
              </w:rPr>
              <w:t>0</w:t>
            </w:r>
            <w:r w:rsidRPr="00065433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565" w:type="dxa"/>
          </w:tcPr>
          <w:p w14:paraId="6E2FD447" w14:textId="77777777" w:rsidR="00B365A0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Valorization of Dairy and Plant By-Products as Functional Ingredients in Kurt (Dried Fermented Milk Product): Effects on Nutritional, Physicochemical, and Sensory Properties</w:t>
            </w:r>
          </w:p>
          <w:p w14:paraId="23300B29" w14:textId="77777777" w:rsidR="00DD4B6E" w:rsidRPr="00DD4B6E" w:rsidRDefault="00DD4B6E" w:rsidP="00DD4B6E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0528EC0E" w14:textId="69257BC1" w:rsidR="00B365A0" w:rsidRPr="00065433" w:rsidRDefault="00DD4B6E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857E" w14:textId="77777777" w:rsidR="00B365A0" w:rsidRPr="00065433" w:rsidRDefault="00E479F1" w:rsidP="0006543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Foods Article Open Access 2026</w:t>
            </w:r>
            <w:r w:rsidRPr="00065433">
              <w:rPr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Q1 </w:t>
            </w:r>
            <w:r w:rsidRPr="00065433">
              <w:rPr>
                <w:b/>
                <w:bCs/>
                <w:sz w:val="24"/>
                <w:szCs w:val="24"/>
              </w:rPr>
              <w:t>процентиль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87</w:t>
            </w:r>
          </w:p>
          <w:p w14:paraId="78B1F349" w14:textId="77777777" w:rsidR="00B365A0" w:rsidRPr="00065433" w:rsidRDefault="00E479F1" w:rsidP="00065433">
            <w:pPr>
              <w:jc w:val="both"/>
              <w:rPr>
                <w:sz w:val="24"/>
                <w:szCs w:val="24"/>
                <w:u w:val="single"/>
                <w:lang w:val="en-US"/>
              </w:rPr>
            </w:pPr>
            <w:hyperlink r:id="rId18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https://doi.org/10.3390/foods15020369</w:t>
              </w:r>
            </w:hyperlink>
          </w:p>
          <w:p w14:paraId="5DCF206B" w14:textId="77777777" w:rsidR="00B365A0" w:rsidRPr="00065433" w:rsidRDefault="00B365A0" w:rsidP="00065433">
            <w:pPr>
              <w:rPr>
                <w:sz w:val="24"/>
                <w:szCs w:val="24"/>
                <w:lang w:val="kk-KZ"/>
              </w:rPr>
            </w:pPr>
          </w:p>
          <w:p w14:paraId="6E1B8E19" w14:textId="77777777" w:rsidR="00B365A0" w:rsidRPr="00065433" w:rsidRDefault="00B365A0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73E22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6B4E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Kalibekkyzy, Zh.</w:t>
            </w:r>
          </w:p>
          <w:p w14:paraId="342C57B8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Zhakupbekova Sh.</w:t>
            </w:r>
          </w:p>
          <w:p w14:paraId="242DF328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Rebezov M.</w:t>
            </w:r>
          </w:p>
          <w:p w14:paraId="11D5F9AF" w14:textId="1AF28DDC" w:rsidR="00B365A0" w:rsidRPr="00065433" w:rsidRDefault="00B365A0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 w:eastAsia="zh-CN"/>
              </w:rPr>
            </w:pPr>
          </w:p>
        </w:tc>
      </w:tr>
      <w:tr w:rsidR="00B365A0" w:rsidRPr="00065433" w14:paraId="626361E9" w14:textId="77777777" w:rsidTr="00130788">
        <w:trPr>
          <w:trHeight w:val="197"/>
        </w:trPr>
        <w:tc>
          <w:tcPr>
            <w:tcW w:w="567" w:type="dxa"/>
          </w:tcPr>
          <w:p w14:paraId="02A34277" w14:textId="6881116F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</w:t>
            </w:r>
            <w:r w:rsidR="00DD4B6E">
              <w:rPr>
                <w:sz w:val="24"/>
                <w:szCs w:val="24"/>
                <w:lang w:val="en-US"/>
              </w:rPr>
              <w:t>1</w:t>
            </w:r>
            <w:r w:rsidRPr="00065433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565" w:type="dxa"/>
          </w:tcPr>
          <w:p w14:paraId="4C397A77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hyperlink r:id="rId19" w:history="1">
              <w:r w:rsidRPr="00065433">
                <w:rPr>
                  <w:rStyle w:val="a4"/>
                  <w:rFonts w:ascii="Times New Roman" w:eastAsia="SimSun" w:hAnsi="Times New Roman"/>
                  <w:b w:val="0"/>
                  <w:bCs w:val="0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Effect of Protein–Oil-Based Emulsion on the Nutritional Value of the Red Deer Meat Sausage</w:t>
              </w:r>
            </w:hyperlink>
          </w:p>
        </w:tc>
        <w:tc>
          <w:tcPr>
            <w:tcW w:w="1276" w:type="dxa"/>
          </w:tcPr>
          <w:p w14:paraId="541BF9A7" w14:textId="2D2BB70E" w:rsidR="00B365A0" w:rsidRPr="00065433" w:rsidRDefault="00DD4B6E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мақала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6504" w14:textId="60B7205B" w:rsidR="00B365A0" w:rsidRPr="00065433" w:rsidRDefault="00E479F1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065433">
              <w:rPr>
                <w:rStyle w:val="a3"/>
                <w:rFonts w:ascii="Times New Roman" w:eastAsia="SimSu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Foods</w:t>
            </w:r>
            <w:r w:rsidRPr="00065433">
              <w:rPr>
                <w:rFonts w:ascii="Times New Roman" w:eastAsia="SimSu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 2026, </w:t>
            </w:r>
            <w:r w:rsidRPr="00065433">
              <w:rPr>
                <w:rStyle w:val="a3"/>
                <w:rFonts w:ascii="Times New Roman" w:eastAsia="SimSu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15</w:t>
            </w:r>
            <w:r w:rsidRPr="00065433">
              <w:rPr>
                <w:rFonts w:ascii="Times New Roman" w:eastAsia="SimSu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(5), 858;</w:t>
            </w:r>
            <w:r w:rsidR="00155A5C" w:rsidRPr="00065433">
              <w:rPr>
                <w:rFonts w:ascii="Times New Roman" w:eastAsia="SimSu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Q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 процентиль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90 </w:t>
            </w:r>
            <w:r>
              <w:fldChar w:fldCharType="begin"/>
            </w:r>
            <w:r>
              <w:instrText>HYPERLINK "https://doi.org/10.3390/foods15050858"</w:instrText>
            </w:r>
            <w:r>
              <w:fldChar w:fldCharType="separate"/>
            </w:r>
            <w:r w:rsidRPr="00065433">
              <w:rPr>
                <w:rStyle w:val="a4"/>
                <w:rFonts w:ascii="Times New Roman" w:hAnsi="Times New Roman"/>
                <w:b w:val="0"/>
                <w:bCs w:val="0"/>
                <w:sz w:val="24"/>
                <w:szCs w:val="24"/>
                <w:lang w:val="kk-KZ"/>
              </w:rPr>
              <w:t>https://doi.org/10.3390/foods15050858</w:t>
            </w:r>
            <w: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413322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4951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Okuskhanova</w:t>
            </w:r>
            <w:proofErr w:type="spellEnd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</w:p>
          <w:p w14:paraId="4F30511C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Smolnikova</w:t>
            </w:r>
            <w:proofErr w:type="spellEnd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F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</w:p>
          <w:p w14:paraId="0BA49137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Amirkhanov</w:t>
            </w:r>
            <w:proofErr w:type="spellEnd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К.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</w:p>
          <w:p w14:paraId="4363AFFD" w14:textId="67A91CF6" w:rsidR="00210921" w:rsidRPr="00065433" w:rsidRDefault="00E479F1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 w:eastAsia="zh-CN"/>
              </w:rPr>
            </w:pPr>
            <w:proofErr w:type="spellStart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Shujaul</w:t>
            </w:r>
            <w:proofErr w:type="spellEnd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</w:t>
            </w:r>
            <w:r w:rsidR="00C533CB"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</w:tr>
      <w:tr w:rsidR="00652C22" w:rsidRPr="00065433" w14:paraId="33F97A4D" w14:textId="77777777" w:rsidTr="00CE3316">
        <w:trPr>
          <w:trHeight w:val="1115"/>
        </w:trPr>
        <w:tc>
          <w:tcPr>
            <w:tcW w:w="567" w:type="dxa"/>
          </w:tcPr>
          <w:p w14:paraId="2E28D8CF" w14:textId="5C7EB1A2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</w:t>
            </w:r>
            <w:r w:rsidR="00DD4B6E">
              <w:rPr>
                <w:sz w:val="24"/>
                <w:szCs w:val="24"/>
                <w:lang w:val="en-US"/>
              </w:rPr>
              <w:t>2</w:t>
            </w:r>
            <w:r w:rsidRPr="00065433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565" w:type="dxa"/>
          </w:tcPr>
          <w:p w14:paraId="701253F7" w14:textId="4C7D0B5C" w:rsidR="00652C22" w:rsidRPr="00065433" w:rsidRDefault="00652C22" w:rsidP="00065433">
            <w:pPr>
              <w:pStyle w:val="2"/>
              <w:spacing w:before="0"/>
              <w:jc w:val="both"/>
              <w:rPr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Development and Evaluation of Candied Pumpkin Produced with Jerusalem Artichoke Syrup</w:t>
            </w:r>
          </w:p>
        </w:tc>
        <w:tc>
          <w:tcPr>
            <w:tcW w:w="1276" w:type="dxa"/>
          </w:tcPr>
          <w:p w14:paraId="0A2C119C" w14:textId="6A041C4A" w:rsidR="00652C22" w:rsidRPr="00065433" w:rsidRDefault="00DD4B6E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4E0E" w14:textId="639F4D53" w:rsidR="00652C22" w:rsidRPr="00065433" w:rsidRDefault="00652C22" w:rsidP="00065433">
            <w:pPr>
              <w:pStyle w:val="2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 xml:space="preserve">Multidisciplinary Digital Publishing Institute (MDPI) Foods 2026, 15 (14)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Q1 процентиль 90</w:t>
            </w:r>
          </w:p>
          <w:p w14:paraId="57AC5048" w14:textId="45FB15B8" w:rsidR="00652C22" w:rsidRPr="00065433" w:rsidRDefault="00652C22" w:rsidP="00065433">
            <w:pPr>
              <w:pStyle w:val="2"/>
              <w:spacing w:before="0"/>
              <w:rPr>
                <w:rStyle w:val="a3"/>
                <w:rFonts w:ascii="Times New Roman" w:eastAsia="SimSu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</w:pPr>
            <w:hyperlink r:id="rId20" w:history="1"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en-US"/>
                </w:rPr>
                <w:t>https</w:t>
              </w:r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</w:rPr>
                <w:t>://</w:t>
              </w:r>
              <w:proofErr w:type="spellStart"/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en-US"/>
                </w:rPr>
                <w:t>doi</w:t>
              </w:r>
              <w:proofErr w:type="spellEnd"/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</w:rPr>
                <w:t>.</w:t>
              </w:r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en-US"/>
                </w:rPr>
                <w:t>org</w:t>
              </w:r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</w:rPr>
                <w:t>/</w:t>
              </w:r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10.3390/foods15142424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90C65B" w14:textId="0058ACF1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AE3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Smolnikova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F.,</w:t>
            </w:r>
          </w:p>
          <w:p w14:paraId="6A601717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Okuskhanova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E.,</w:t>
            </w:r>
          </w:p>
          <w:p w14:paraId="0362C924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Amirkhanov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K.,</w:t>
            </w:r>
          </w:p>
          <w:p w14:paraId="35164FA0" w14:textId="5DC90778" w:rsidR="00210921" w:rsidRPr="00065433" w:rsidRDefault="00652C22" w:rsidP="007644EA">
            <w:pPr>
              <w:jc w:val="both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Asenova B.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7644EA" w:rsidRPr="007644EA" w14:paraId="2D97D8B1" w14:textId="77777777" w:rsidTr="00CE3316">
        <w:trPr>
          <w:trHeight w:val="1115"/>
        </w:trPr>
        <w:tc>
          <w:tcPr>
            <w:tcW w:w="567" w:type="dxa"/>
          </w:tcPr>
          <w:p w14:paraId="54FB96EA" w14:textId="3EC9B25D" w:rsidR="007644EA" w:rsidRPr="00DD4B6E" w:rsidRDefault="007644EA" w:rsidP="007644E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DD4B6E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4565" w:type="dxa"/>
          </w:tcPr>
          <w:p w14:paraId="52D97AC1" w14:textId="2ED97572" w:rsidR="007644EA" w:rsidRPr="00065433" w:rsidRDefault="007644EA" w:rsidP="007644EA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7377C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Assessing the efficacy of electron beam irradiation for microbiological safety and quality preservation of regionally significant fermented dairy products (suzbe and kurt).</w:t>
            </w:r>
          </w:p>
        </w:tc>
        <w:tc>
          <w:tcPr>
            <w:tcW w:w="1276" w:type="dxa"/>
          </w:tcPr>
          <w:p w14:paraId="7C471F97" w14:textId="2EFB4D52" w:rsidR="007644EA" w:rsidRPr="00065433" w:rsidRDefault="00DD4B6E" w:rsidP="007644EA">
            <w:pPr>
              <w:jc w:val="center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7EB1" w14:textId="77777777" w:rsidR="007644EA" w:rsidRDefault="007644EA" w:rsidP="007644EA">
            <w:pPr>
              <w:pStyle w:val="2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7377C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Frontiers in Sustainable Food Systems, 2026, 10</w:t>
            </w:r>
            <w:r w:rsidRPr="007377C5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. </w:t>
            </w:r>
          </w:p>
          <w:p w14:paraId="4F93F01F" w14:textId="50C628D6" w:rsidR="007644EA" w:rsidRPr="00065433" w:rsidRDefault="007644EA" w:rsidP="007644EA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7377C5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Q2 процентиль 72</w:t>
            </w:r>
            <w:r w:rsidRPr="007377C5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 xml:space="preserve"> </w:t>
            </w:r>
            <w:hyperlink r:id="rId21" w:history="1">
              <w:r w:rsidRPr="00FA697B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https://doi.org/10.3389/fsufs.2026.1908816</w:t>
              </w:r>
            </w:hyperlink>
            <w: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FB04C" w14:textId="5D198018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297B" w14:textId="77777777" w:rsidR="007644EA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572427">
              <w:rPr>
                <w:sz w:val="24"/>
                <w:szCs w:val="24"/>
                <w:lang w:val="kk-KZ"/>
              </w:rPr>
              <w:t xml:space="preserve">Kalibekkyzy Z., Orynbekov D., </w:t>
            </w:r>
            <w:r w:rsidRPr="007644EA">
              <w:rPr>
                <w:sz w:val="24"/>
                <w:szCs w:val="24"/>
                <w:lang w:val="kk-KZ"/>
              </w:rPr>
              <w:t>Smolnikova F.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164FF1D4" w14:textId="77777777" w:rsidR="007644EA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7644EA">
              <w:rPr>
                <w:sz w:val="24"/>
                <w:szCs w:val="24"/>
                <w:lang w:val="kk-KZ"/>
              </w:rPr>
              <w:t>және т.б.</w:t>
            </w:r>
          </w:p>
          <w:p w14:paraId="4CCB480C" w14:textId="02D3BEB7" w:rsidR="00DD4B6E" w:rsidRPr="007644EA" w:rsidRDefault="00DD4B6E" w:rsidP="007644E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DD4B6E" w:rsidRPr="007644EA" w14:paraId="25BE8628" w14:textId="77777777" w:rsidTr="00DD4B6E">
        <w:trPr>
          <w:trHeight w:val="70"/>
        </w:trPr>
        <w:tc>
          <w:tcPr>
            <w:tcW w:w="567" w:type="dxa"/>
          </w:tcPr>
          <w:p w14:paraId="5CE84280" w14:textId="3A6A656E" w:rsidR="00DD4B6E" w:rsidRDefault="00DD4B6E" w:rsidP="00DD4B6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554C070F" w14:textId="1EC211E4" w:rsidR="00DD4B6E" w:rsidRPr="007377C5" w:rsidRDefault="00DD4B6E" w:rsidP="00DD4B6E">
            <w:pPr>
              <w:pStyle w:val="2"/>
              <w:spacing w:befor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60B7AD21" w14:textId="16352502" w:rsidR="00DD4B6E" w:rsidRDefault="00DD4B6E" w:rsidP="00DD4B6E">
            <w:pPr>
              <w:jc w:val="center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AD4C" w14:textId="0FD974A7" w:rsidR="00DD4B6E" w:rsidRPr="007377C5" w:rsidRDefault="00DD4B6E" w:rsidP="00DD4B6E">
            <w:pPr>
              <w:pStyle w:val="2"/>
              <w:spacing w:befor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F9FC13" w14:textId="245CE39E" w:rsidR="00DD4B6E" w:rsidRDefault="00DD4B6E" w:rsidP="00DD4B6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38FA" w14:textId="1A94D9AD" w:rsidR="00DD4B6E" w:rsidRPr="00572427" w:rsidRDefault="00DD4B6E" w:rsidP="00DD4B6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7644EA" w:rsidRPr="00DD4B6E" w14:paraId="42ECD2E5" w14:textId="77777777" w:rsidTr="00CE3316">
        <w:trPr>
          <w:trHeight w:val="1115"/>
        </w:trPr>
        <w:tc>
          <w:tcPr>
            <w:tcW w:w="567" w:type="dxa"/>
          </w:tcPr>
          <w:p w14:paraId="2FA0F4F9" w14:textId="72AA39B4" w:rsidR="007644EA" w:rsidRPr="00065433" w:rsidRDefault="007644EA" w:rsidP="007644EA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1</w:t>
            </w:r>
            <w:r w:rsidR="00DD4B6E">
              <w:rPr>
                <w:sz w:val="24"/>
                <w:szCs w:val="24"/>
                <w:lang w:val="en-US"/>
              </w:rPr>
              <w:t>4</w:t>
            </w:r>
            <w:r w:rsidRPr="0006543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565" w:type="dxa"/>
          </w:tcPr>
          <w:p w14:paraId="4CE2CAA0" w14:textId="4520E941" w:rsidR="007644EA" w:rsidRPr="00065433" w:rsidRDefault="007644EA" w:rsidP="007644EA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Comparative Analysis of Volatile Components Changes in Horse Fat During Dry Fractionation by E-Nose, HS/GC-IMS and SPME/GC-MS.</w:t>
            </w:r>
          </w:p>
        </w:tc>
        <w:tc>
          <w:tcPr>
            <w:tcW w:w="1276" w:type="dxa"/>
          </w:tcPr>
          <w:p w14:paraId="3384319F" w14:textId="0B1D0F9F" w:rsidR="007644EA" w:rsidRPr="00065433" w:rsidRDefault="00DD4B6E" w:rsidP="007644EA">
            <w:pPr>
              <w:jc w:val="center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5DE7" w14:textId="32EAA545" w:rsidR="007644EA" w:rsidRPr="00065433" w:rsidRDefault="007644EA" w:rsidP="007644EA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Foods, 2026, 15(17), 2959.</w:t>
            </w: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процентиль 90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hyperlink r:id="rId22" w:history="1"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https://doi.org/10.3390/foods15172959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CF4925" w14:textId="1AF755DD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0C88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Huang D., </w:t>
            </w:r>
          </w:p>
          <w:p w14:paraId="3F33CAE9" w14:textId="77777777" w:rsidR="007644EA" w:rsidRPr="00065433" w:rsidRDefault="007644EA" w:rsidP="007644EA">
            <w:pPr>
              <w:rPr>
                <w:sz w:val="24"/>
                <w:szCs w:val="24"/>
                <w:u w:val="single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Hua M., </w:t>
            </w:r>
          </w:p>
          <w:p w14:paraId="713615BC" w14:textId="198948C4" w:rsidR="007644EA" w:rsidRPr="00065433" w:rsidRDefault="007644EA" w:rsidP="007644EA">
            <w:pPr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Kassymov</w:t>
            </w:r>
            <w:r w:rsidRPr="00065433">
              <w:rPr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sz w:val="24"/>
                <w:szCs w:val="24"/>
                <w:lang w:val="kk-KZ"/>
              </w:rPr>
              <w:t>S., Nurgazezova A.</w:t>
            </w:r>
          </w:p>
        </w:tc>
      </w:tr>
      <w:tr w:rsidR="007644EA" w:rsidRPr="00DD4B6E" w14:paraId="151B0B56" w14:textId="77777777" w:rsidTr="00065433">
        <w:trPr>
          <w:trHeight w:val="298"/>
        </w:trPr>
        <w:tc>
          <w:tcPr>
            <w:tcW w:w="15480" w:type="dxa"/>
            <w:gridSpan w:val="6"/>
            <w:tcBorders>
              <w:right w:val="single" w:sz="4" w:space="0" w:color="000000"/>
            </w:tcBorders>
          </w:tcPr>
          <w:p w14:paraId="19B02228" w14:textId="77777777" w:rsidR="007644EA" w:rsidRPr="00065433" w:rsidRDefault="007644EA" w:rsidP="007644E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ҚР ҒЖБМ ҒжЖБССҚК ұсынған журналдағы мақалалар</w:t>
            </w:r>
          </w:p>
        </w:tc>
      </w:tr>
      <w:tr w:rsidR="007644EA" w:rsidRPr="00DD4B6E" w14:paraId="209C0378" w14:textId="77777777" w:rsidTr="00130788">
        <w:trPr>
          <w:trHeight w:val="197"/>
        </w:trPr>
        <w:tc>
          <w:tcPr>
            <w:tcW w:w="567" w:type="dxa"/>
          </w:tcPr>
          <w:p w14:paraId="498E9B90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7EF2BB6D" w14:textId="77777777" w:rsidR="007644EA" w:rsidRPr="00065433" w:rsidRDefault="007644EA" w:rsidP="007644EA">
            <w:pPr>
              <w:autoSpaceDE w:val="0"/>
              <w:autoSpaceDN w:val="0"/>
              <w:adjustRightInd w:val="0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Development of a combined product from horse meat and chicken with sprouted green buckwheat using the principles of HACCP</w:t>
            </w:r>
          </w:p>
        </w:tc>
        <w:tc>
          <w:tcPr>
            <w:tcW w:w="1276" w:type="dxa"/>
          </w:tcPr>
          <w:p w14:paraId="410D35D1" w14:textId="451D273E" w:rsidR="007644EA" w:rsidRPr="00065433" w:rsidRDefault="00DD4B6E" w:rsidP="00181ABE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32D65816" w14:textId="77777777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 xml:space="preserve">Шәкәрім университетінің Хабаршысы. Техникалық ғылымдар сериясы. </w:t>
            </w:r>
            <w:r w:rsidRPr="00065433">
              <w:rPr>
                <w:sz w:val="24"/>
                <w:szCs w:val="24"/>
              </w:rPr>
              <w:t>№ 1(5) 2022</w:t>
            </w:r>
            <w:r w:rsidRPr="00065433">
              <w:rPr>
                <w:sz w:val="24"/>
                <w:szCs w:val="24"/>
                <w:lang w:val="kk-KZ"/>
              </w:rPr>
              <w:t>. Б. 29-39.</w:t>
            </w:r>
          </w:p>
        </w:tc>
        <w:tc>
          <w:tcPr>
            <w:tcW w:w="992" w:type="dxa"/>
          </w:tcPr>
          <w:p w14:paraId="63FE1091" w14:textId="77777777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</w:tcPr>
          <w:p w14:paraId="24CE7CF2" w14:textId="2C8FCEC8" w:rsidR="007644EA" w:rsidRPr="00065433" w:rsidRDefault="007644EA" w:rsidP="007644EA">
            <w:pPr>
              <w:rPr>
                <w:color w:val="212529"/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Atambayeva</w:t>
            </w:r>
            <w:proofErr w:type="spellEnd"/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Zh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Baikadamova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Kambarova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A.</w:t>
            </w:r>
          </w:p>
        </w:tc>
      </w:tr>
      <w:tr w:rsidR="007644EA" w:rsidRPr="00065433" w14:paraId="547728FA" w14:textId="77777777" w:rsidTr="00130788">
        <w:trPr>
          <w:trHeight w:val="197"/>
        </w:trPr>
        <w:tc>
          <w:tcPr>
            <w:tcW w:w="567" w:type="dxa"/>
          </w:tcPr>
          <w:p w14:paraId="1C3DC4E0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08B67449" w14:textId="77777777" w:rsidR="007644EA" w:rsidRPr="00065433" w:rsidRDefault="007644EA" w:rsidP="007644E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</w:rPr>
              <w:t>Төменгі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сортты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етті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ферменттік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препараттармен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биотехнологиялық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өңдеу</w:t>
            </w:r>
            <w:proofErr w:type="spellEnd"/>
          </w:p>
        </w:tc>
        <w:tc>
          <w:tcPr>
            <w:tcW w:w="1276" w:type="dxa"/>
          </w:tcPr>
          <w:p w14:paraId="5A97BCC1" w14:textId="0C05CE4A" w:rsidR="007644EA" w:rsidRPr="00065433" w:rsidRDefault="00181ABE" w:rsidP="007644E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0A3126B6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 xml:space="preserve">Вестник университета </w:t>
            </w:r>
            <w:proofErr w:type="spellStart"/>
            <w:r w:rsidRPr="00065433">
              <w:rPr>
                <w:sz w:val="24"/>
                <w:szCs w:val="24"/>
              </w:rPr>
              <w:t>Шакарима</w:t>
            </w:r>
            <w:proofErr w:type="spellEnd"/>
            <w:r w:rsidRPr="00065433">
              <w:rPr>
                <w:sz w:val="24"/>
                <w:szCs w:val="24"/>
              </w:rPr>
              <w:t>. Технические науки № 1(13) 2024</w:t>
            </w:r>
            <w:r w:rsidRPr="00065433">
              <w:rPr>
                <w:sz w:val="24"/>
                <w:szCs w:val="24"/>
                <w:lang w:val="kk-KZ"/>
              </w:rPr>
              <w:t>, с.281-286</w:t>
            </w:r>
          </w:p>
          <w:p w14:paraId="1AA6CB7E" w14:textId="3D8907B1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rStyle w:val="a4"/>
                <w:rFonts w:eastAsia="Calibri"/>
                <w:sz w:val="24"/>
                <w:szCs w:val="24"/>
                <w:lang w:val="kk-KZ" w:eastAsia="en-US"/>
              </w:rPr>
              <w:t>doi: 10.53360/2788-7995-2024-1(13)-35</w:t>
            </w:r>
          </w:p>
        </w:tc>
        <w:tc>
          <w:tcPr>
            <w:tcW w:w="992" w:type="dxa"/>
          </w:tcPr>
          <w:p w14:paraId="0BD95D2B" w14:textId="7777777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14:paraId="2CD7FD89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Орынбеков Д.Р., Амирханов К.Ж. ,  Асенова Б.К., </w:t>
            </w:r>
          </w:p>
          <w:p w14:paraId="75262C1C" w14:textId="77777777" w:rsidR="007644EA" w:rsidRPr="00065433" w:rsidRDefault="007644EA" w:rsidP="007644E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Муслимова Н.Р. </w:t>
            </w:r>
          </w:p>
        </w:tc>
      </w:tr>
      <w:tr w:rsidR="007644EA" w:rsidRPr="00065433" w14:paraId="50671993" w14:textId="77777777" w:rsidTr="00130788">
        <w:trPr>
          <w:trHeight w:val="197"/>
        </w:trPr>
        <w:tc>
          <w:tcPr>
            <w:tcW w:w="567" w:type="dxa"/>
          </w:tcPr>
          <w:p w14:paraId="7A6BF3EE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1A79EDFF" w14:textId="0E1FD492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Оценка эффективности обработки говядины, рыбы и рыбного полуфабрика-та на ускорителе электронов илу-10 в зависимости от дозиметрических пока-зателей по отношению к clostridium SPP</w:t>
            </w:r>
          </w:p>
        </w:tc>
        <w:tc>
          <w:tcPr>
            <w:tcW w:w="1276" w:type="dxa"/>
          </w:tcPr>
          <w:p w14:paraId="52ABFEEA" w14:textId="1DB979A2" w:rsidR="007644EA" w:rsidRPr="00065433" w:rsidRDefault="00DD4B6E" w:rsidP="007644E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2B5F4873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 xml:space="preserve">Шәкәрім университетінің Хабаршысы. Техникалық ғылымдар сериясы. </w:t>
            </w:r>
            <w:r w:rsidRPr="00065433">
              <w:rPr>
                <w:sz w:val="24"/>
                <w:szCs w:val="24"/>
              </w:rPr>
              <w:t xml:space="preserve">№ </w:t>
            </w:r>
            <w:r w:rsidRPr="00065433">
              <w:rPr>
                <w:sz w:val="24"/>
                <w:szCs w:val="24"/>
                <w:lang w:val="kk-KZ"/>
              </w:rPr>
              <w:t xml:space="preserve">3 </w:t>
            </w:r>
            <w:r w:rsidRPr="00065433">
              <w:rPr>
                <w:sz w:val="24"/>
                <w:szCs w:val="24"/>
              </w:rPr>
              <w:t>(1</w:t>
            </w:r>
            <w:r w:rsidRPr="00065433">
              <w:rPr>
                <w:sz w:val="24"/>
                <w:szCs w:val="24"/>
                <w:lang w:val="kk-KZ"/>
              </w:rPr>
              <w:t>5</w:t>
            </w:r>
            <w:r w:rsidRPr="00065433">
              <w:rPr>
                <w:sz w:val="24"/>
                <w:szCs w:val="24"/>
              </w:rPr>
              <w:t>) 2024</w:t>
            </w:r>
            <w:r w:rsidRPr="00065433">
              <w:rPr>
                <w:sz w:val="24"/>
                <w:szCs w:val="24"/>
                <w:lang w:val="kk-KZ"/>
              </w:rPr>
              <w:t xml:space="preserve">. – Б. 215-222. </w:t>
            </w:r>
            <w:r w:rsidRPr="00065433">
              <w:rPr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>HYPERLINK "https://doi.org/10.53360/2788-7995-2024-3(15)-29"</w:instrText>
            </w:r>
            <w:r>
              <w:fldChar w:fldCharType="separate"/>
            </w:r>
            <w:r w:rsidRPr="00065433">
              <w:rPr>
                <w:rStyle w:val="a4"/>
                <w:sz w:val="24"/>
                <w:szCs w:val="24"/>
                <w:lang w:val="kk-KZ"/>
              </w:rPr>
              <w:t>https://doi.org/10.53360/2788-7995-2024-3(15)-29</w:t>
            </w:r>
            <w:r>
              <w:fldChar w:fldCharType="end"/>
            </w:r>
          </w:p>
          <w:p w14:paraId="016B3DC5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0A2D67D1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AF467B7" w14:textId="77777777" w:rsidR="007644EA" w:rsidRPr="00065433" w:rsidRDefault="007644EA" w:rsidP="007644EA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5D3B8B97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Нургазезова А.Н., Абдуллина Э.С., Жакупбекова Ш.К., Майжанова А.О.</w:t>
            </w:r>
          </w:p>
        </w:tc>
      </w:tr>
      <w:tr w:rsidR="007644EA" w:rsidRPr="00065433" w14:paraId="23747705" w14:textId="77777777" w:rsidTr="00130788">
        <w:trPr>
          <w:trHeight w:val="197"/>
        </w:trPr>
        <w:tc>
          <w:tcPr>
            <w:tcW w:w="567" w:type="dxa"/>
          </w:tcPr>
          <w:p w14:paraId="1E4D0C59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0CDF740C" w14:textId="77777777" w:rsidR="007644EA" w:rsidRPr="00065433" w:rsidRDefault="007644EA" w:rsidP="007644EA">
            <w:pPr>
              <w:tabs>
                <w:tab w:val="left" w:pos="91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>Исследование изменения физико-химических значений сырокопченой колбасы «семейной» в процессе созревания</w:t>
            </w:r>
          </w:p>
        </w:tc>
        <w:tc>
          <w:tcPr>
            <w:tcW w:w="1276" w:type="dxa"/>
          </w:tcPr>
          <w:p w14:paraId="7373AF4C" w14:textId="023CE84F" w:rsidR="007644EA" w:rsidRPr="00065433" w:rsidRDefault="00DD4B6E" w:rsidP="007644E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3818E6A1" w14:textId="77777777" w:rsidR="007644EA" w:rsidRPr="00065433" w:rsidRDefault="007644EA" w:rsidP="007644EA">
            <w:pPr>
              <w:pStyle w:val="af8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Шәкәрім университетінің Хабаршысы. Техникалық ғылымдар сериясы. 2024; 1(2(14)). </w:t>
            </w:r>
            <w:r w:rsidRPr="000654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– С.</w:t>
            </w:r>
            <w:r w:rsidRPr="0006543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239-246. </w:t>
            </w:r>
            <w:r>
              <w:fldChar w:fldCharType="begin"/>
            </w:r>
            <w:r>
              <w:instrText>HYPERLINK "https://doi.org/10.53360/2788-7995-2024-2(14)-29"</w:instrText>
            </w:r>
            <w:r>
              <w:fldChar w:fldCharType="separate"/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https://doi.org/10.53360/2788-7995-2024-2(14)-29</w:t>
            </w:r>
            <w:r>
              <w:fldChar w:fldCharType="end"/>
            </w:r>
            <w:r w:rsidRPr="0006543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2E54773F" w14:textId="7777777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96F6DAC" w14:textId="7777777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259A1716" w14:textId="762A8A93" w:rsidR="007644EA" w:rsidRPr="00065433" w:rsidRDefault="007644EA" w:rsidP="007644EA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 xml:space="preserve">Туменова Г.Т., Асенова Б.К., </w:t>
            </w:r>
            <w:r w:rsidRPr="00065433">
              <w:rPr>
                <w:sz w:val="24"/>
                <w:szCs w:val="24"/>
                <w:lang w:val="kk-KZ"/>
              </w:rPr>
              <w:t>Нургазезова А.Н</w:t>
            </w: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>., Муслимова Н.Р.</w:t>
            </w:r>
          </w:p>
        </w:tc>
      </w:tr>
      <w:tr w:rsidR="007644EA" w:rsidRPr="00DD4B6E" w14:paraId="54BAFCF3" w14:textId="77777777" w:rsidTr="00130788">
        <w:trPr>
          <w:trHeight w:val="197"/>
        </w:trPr>
        <w:tc>
          <w:tcPr>
            <w:tcW w:w="567" w:type="dxa"/>
          </w:tcPr>
          <w:p w14:paraId="4606ADFE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65" w:type="dxa"/>
          </w:tcPr>
          <w:p w14:paraId="094DC570" w14:textId="1CBD39BF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Development and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rsm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>-based optimization of biodegradable edible films from electron beam-irradiated starch and chitosan</w:t>
            </w:r>
          </w:p>
        </w:tc>
        <w:tc>
          <w:tcPr>
            <w:tcW w:w="1276" w:type="dxa"/>
          </w:tcPr>
          <w:p w14:paraId="079C1D34" w14:textId="6A5445D8" w:rsidR="007644EA" w:rsidRPr="00065433" w:rsidRDefault="00DD4B6E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41DC3DFF" w14:textId="77777777" w:rsidR="007644EA" w:rsidRPr="00065433" w:rsidRDefault="007644EA" w:rsidP="007644EA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Шәкәрім университетінің Хабаршысы. Техникалық ғылымдар. – № 2(18). – 2025. – Б. 336-345.</w:t>
            </w:r>
          </w:p>
          <w:p w14:paraId="0B18FA42" w14:textId="23577356" w:rsidR="007644EA" w:rsidRPr="00065433" w:rsidRDefault="007644EA" w:rsidP="007644EA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hyperlink r:id="rId23" w:history="1">
              <w:r w:rsidRPr="00065433">
                <w:rPr>
                  <w:rStyle w:val="a4"/>
                  <w:rFonts w:eastAsia="Calibri"/>
                  <w:sz w:val="24"/>
                  <w:szCs w:val="24"/>
                  <w:lang w:val="kk-KZ" w:eastAsia="en-US"/>
                </w:rPr>
                <w:t>https://doi.org/</w:t>
              </w:r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10.53360/2788-7995-2025-2(18)-41</w:t>
              </w:r>
            </w:hyperlink>
          </w:p>
        </w:tc>
        <w:tc>
          <w:tcPr>
            <w:tcW w:w="992" w:type="dxa"/>
          </w:tcPr>
          <w:p w14:paraId="58456973" w14:textId="7C23378C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79EB58CF" w14:textId="6CF06D00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kern w:val="2"/>
                <w:sz w:val="24"/>
                <w:szCs w:val="24"/>
                <w:lang w:val="kk-KZ"/>
              </w:rPr>
              <w:t>Orynbekov D.R., Kalibekkyzy Zh. және т.б.</w:t>
            </w:r>
          </w:p>
        </w:tc>
      </w:tr>
      <w:tr w:rsidR="007644EA" w:rsidRPr="00DD4B6E" w14:paraId="6CB35257" w14:textId="77777777" w:rsidTr="00130788">
        <w:trPr>
          <w:trHeight w:val="197"/>
        </w:trPr>
        <w:tc>
          <w:tcPr>
            <w:tcW w:w="567" w:type="dxa"/>
          </w:tcPr>
          <w:p w14:paraId="2486EAF1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65" w:type="dxa"/>
          </w:tcPr>
          <w:p w14:paraId="66EFF245" w14:textId="72C24ED7" w:rsidR="007644EA" w:rsidRPr="00065433" w:rsidRDefault="007644EA" w:rsidP="007644EA">
            <w:pPr>
              <w:pStyle w:val="MDPI16affiliation"/>
              <w:spacing w:line="240" w:lineRule="auto"/>
              <w:ind w:left="0"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433">
              <w:rPr>
                <w:rFonts w:ascii="Times New Roman" w:hAnsi="Times New Roman"/>
                <w:bCs/>
                <w:sz w:val="24"/>
                <w:szCs w:val="24"/>
              </w:rPr>
              <w:t xml:space="preserve">Designing high-performance edible films from natural starches: a study on </w:t>
            </w:r>
            <w:proofErr w:type="gramStart"/>
            <w:r w:rsidRPr="00065433">
              <w:rPr>
                <w:rFonts w:ascii="Times New Roman" w:hAnsi="Times New Roman"/>
                <w:bCs/>
                <w:sz w:val="24"/>
                <w:szCs w:val="24"/>
              </w:rPr>
              <w:t>barrier</w:t>
            </w:r>
            <w:proofErr w:type="gramEnd"/>
            <w:r w:rsidRPr="00065433">
              <w:rPr>
                <w:rFonts w:ascii="Times New Roman" w:hAnsi="Times New Roman"/>
                <w:bCs/>
                <w:sz w:val="24"/>
                <w:szCs w:val="24"/>
              </w:rPr>
              <w:t>, mechanical, and solubility properties</w:t>
            </w:r>
          </w:p>
        </w:tc>
        <w:tc>
          <w:tcPr>
            <w:tcW w:w="1276" w:type="dxa"/>
          </w:tcPr>
          <w:p w14:paraId="1E2E2F4A" w14:textId="63B9B647" w:rsidR="007644EA" w:rsidRPr="00065433" w:rsidRDefault="00DD4B6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56D75E86" w14:textId="77777777" w:rsidR="007644EA" w:rsidRPr="00065433" w:rsidRDefault="007644EA" w:rsidP="007644EA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Шәкәрім университетінің Хабаршысы. Техникалық ғылымдар. – № 2(18). – 2025. – Б. 369-376.</w:t>
            </w:r>
          </w:p>
          <w:p w14:paraId="6CD8E4C6" w14:textId="7F18BAC7" w:rsidR="007644EA" w:rsidRPr="00065433" w:rsidRDefault="007644EA" w:rsidP="007644EA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hyperlink r:id="rId24" w:history="1">
              <w:r w:rsidRPr="00065433">
                <w:rPr>
                  <w:rStyle w:val="a4"/>
                  <w:rFonts w:eastAsia="Calibri"/>
                  <w:sz w:val="24"/>
                  <w:szCs w:val="24"/>
                  <w:lang w:val="kk-KZ" w:eastAsia="en-US"/>
                </w:rPr>
                <w:t>https://doi.org/</w:t>
              </w:r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10.53360/2788-7995-2025-2(18)-45</w:t>
              </w:r>
            </w:hyperlink>
          </w:p>
        </w:tc>
        <w:tc>
          <w:tcPr>
            <w:tcW w:w="992" w:type="dxa"/>
          </w:tcPr>
          <w:p w14:paraId="57CD774A" w14:textId="2F9ED0BE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0066395D" w14:textId="591329AE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kern w:val="2"/>
                <w:sz w:val="24"/>
                <w:szCs w:val="24"/>
                <w:lang w:val="kk-KZ"/>
              </w:rPr>
              <w:t>Orynbekov D.R., Kalibekkyzy Zh. және т.б.</w:t>
            </w:r>
          </w:p>
        </w:tc>
      </w:tr>
      <w:tr w:rsidR="007644EA" w:rsidRPr="00065433" w14:paraId="52EB95CF" w14:textId="77777777" w:rsidTr="00130788">
        <w:trPr>
          <w:trHeight w:val="197"/>
        </w:trPr>
        <w:tc>
          <w:tcPr>
            <w:tcW w:w="567" w:type="dxa"/>
          </w:tcPr>
          <w:p w14:paraId="366ABE3B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65" w:type="dxa"/>
          </w:tcPr>
          <w:p w14:paraId="2F888843" w14:textId="77777777" w:rsidR="007644EA" w:rsidRPr="00065433" w:rsidRDefault="007644EA" w:rsidP="007644EA">
            <w:pPr>
              <w:rPr>
                <w:bCs/>
                <w:sz w:val="24"/>
                <w:szCs w:val="24"/>
                <w:lang w:val="kk-KZ"/>
              </w:rPr>
            </w:pPr>
            <w:r w:rsidRPr="00065433">
              <w:rPr>
                <w:bCs/>
                <w:sz w:val="24"/>
                <w:szCs w:val="24"/>
                <w:lang w:val="kk-KZ"/>
              </w:rPr>
              <w:t>Өсімдіктен және жануардан алынатын функционалды биөнімдерді емдік-профилактикалық тағамда пайдалану</w:t>
            </w:r>
          </w:p>
          <w:p w14:paraId="3810B194" w14:textId="1B79EC3D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37953ED" w14:textId="22B6D886" w:rsidR="007644EA" w:rsidRPr="00065433" w:rsidRDefault="00DD4B6E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6EF9D0D4" w14:textId="77777777" w:rsidR="007644EA" w:rsidRPr="00065433" w:rsidRDefault="007644EA" w:rsidP="007644EA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Шәкәрім университетінің Хабаршысы. Техникалық ғылымдар. – № 3(19). – 2025. – Б. 239-246.</w:t>
            </w:r>
          </w:p>
          <w:p w14:paraId="00CD49AF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hyperlink r:id="rId25" w:history="1">
              <w:r w:rsidRPr="00065433">
                <w:rPr>
                  <w:rStyle w:val="a4"/>
                  <w:rFonts w:eastAsia="Calibri"/>
                  <w:sz w:val="24"/>
                  <w:szCs w:val="24"/>
                  <w:lang w:val="kk-KZ" w:eastAsia="en-US"/>
                </w:rPr>
                <w:t>https://doi.org/</w:t>
              </w:r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10.53360/2788-7995-2025-3(19)-27</w:t>
              </w:r>
            </w:hyperlink>
          </w:p>
          <w:p w14:paraId="1095B126" w14:textId="4CE9857A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9B9B0A1" w14:textId="5E906B01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43BA08AC" w14:textId="4F32D0DA" w:rsidR="007644EA" w:rsidRPr="00065433" w:rsidRDefault="007644EA" w:rsidP="007644EA">
            <w:pPr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Асенова Б.К.,  Нұрымхан Г.Н., Камбарова А.С., Бакирова Л.С.</w:t>
            </w:r>
          </w:p>
        </w:tc>
      </w:tr>
      <w:tr w:rsidR="007644EA" w:rsidRPr="00065433" w14:paraId="79AF30B6" w14:textId="77777777" w:rsidTr="00130788">
        <w:trPr>
          <w:trHeight w:val="197"/>
        </w:trPr>
        <w:tc>
          <w:tcPr>
            <w:tcW w:w="567" w:type="dxa"/>
          </w:tcPr>
          <w:p w14:paraId="622B7E2A" w14:textId="50ECB01A" w:rsidR="007644EA" w:rsidRPr="00065433" w:rsidRDefault="007644EA" w:rsidP="007644EA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3993EC12" w14:textId="232CA432" w:rsidR="007644EA" w:rsidRPr="00065433" w:rsidRDefault="007644EA" w:rsidP="007644EA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065433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7AD44E12" w14:textId="02A3E856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</w:tcPr>
          <w:p w14:paraId="3DC3F915" w14:textId="6514DA5F" w:rsidR="007644EA" w:rsidRPr="00065433" w:rsidRDefault="007644EA" w:rsidP="007644EA">
            <w:pPr>
              <w:shd w:val="clear" w:color="auto" w:fill="FFFFFF"/>
              <w:jc w:val="center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992" w:type="dxa"/>
          </w:tcPr>
          <w:p w14:paraId="22376DE0" w14:textId="6C0A5204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437EFCA5" w14:textId="62F95CAF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6</w:t>
            </w:r>
          </w:p>
        </w:tc>
      </w:tr>
      <w:tr w:rsidR="007644EA" w:rsidRPr="00065433" w14:paraId="11D98F60" w14:textId="77777777" w:rsidTr="00130788">
        <w:trPr>
          <w:trHeight w:val="197"/>
        </w:trPr>
        <w:tc>
          <w:tcPr>
            <w:tcW w:w="567" w:type="dxa"/>
          </w:tcPr>
          <w:p w14:paraId="32DF128C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65" w:type="dxa"/>
          </w:tcPr>
          <w:p w14:paraId="32D7515D" w14:textId="4FC6B262" w:rsidR="007644EA" w:rsidRPr="00065433" w:rsidRDefault="007644EA" w:rsidP="007644EA">
            <w:pPr>
              <w:tabs>
                <w:tab w:val="left" w:pos="91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shd w:val="clear" w:color="auto" w:fill="FFFFFF"/>
              </w:rPr>
              <w:t>Исследование пищевой и биологической ценностей композитной муки</w:t>
            </w:r>
            <w:r w:rsidRPr="00065433">
              <w:rPr>
                <w:sz w:val="24"/>
                <w:szCs w:val="24"/>
              </w:rPr>
              <w:br/>
            </w:r>
            <w:r w:rsidRPr="00065433">
              <w:rPr>
                <w:sz w:val="24"/>
                <w:szCs w:val="24"/>
                <w:shd w:val="clear" w:color="auto" w:fill="FFFFFF"/>
              </w:rPr>
              <w:t>из льняного и конопляного жмыха</w:t>
            </w:r>
          </w:p>
        </w:tc>
        <w:tc>
          <w:tcPr>
            <w:tcW w:w="1276" w:type="dxa"/>
          </w:tcPr>
          <w:p w14:paraId="095921B9" w14:textId="3DBB2D49" w:rsidR="007644EA" w:rsidRPr="00065433" w:rsidRDefault="00DD4B6E" w:rsidP="00764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3B6F6DE1" w14:textId="35A7B03B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proofErr w:type="spellStart"/>
            <w:r w:rsidRPr="00065433">
              <w:rPr>
                <w:sz w:val="24"/>
                <w:szCs w:val="24"/>
              </w:rPr>
              <w:t>Шәкәрім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университетінің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Хабаршысы</w:t>
            </w:r>
            <w:proofErr w:type="spellEnd"/>
            <w:r w:rsidRPr="00065433">
              <w:rPr>
                <w:sz w:val="24"/>
                <w:szCs w:val="24"/>
              </w:rPr>
              <w:t xml:space="preserve">. </w:t>
            </w:r>
            <w:proofErr w:type="spellStart"/>
            <w:r w:rsidRPr="00065433">
              <w:rPr>
                <w:sz w:val="24"/>
                <w:szCs w:val="24"/>
              </w:rPr>
              <w:t>Техникалық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ғылымдар</w:t>
            </w:r>
            <w:proofErr w:type="spellEnd"/>
            <w:r w:rsidRPr="00065433">
              <w:rPr>
                <w:sz w:val="24"/>
                <w:szCs w:val="24"/>
              </w:rPr>
              <w:t xml:space="preserve">. – № 4 (20). – 2025. – Б. 466-472. </w:t>
            </w:r>
            <w:r w:rsidRPr="00065433">
              <w:rPr>
                <w:rStyle w:val="a4"/>
                <w:rFonts w:eastAsia="Calibri"/>
                <w:sz w:val="24"/>
                <w:szCs w:val="24"/>
                <w:lang w:val="kk-KZ" w:eastAsia="en-US"/>
              </w:rPr>
              <w:t>https://doi.org/10.53360/2788-7995-2025-4(20)-55</w:t>
            </w:r>
          </w:p>
        </w:tc>
        <w:tc>
          <w:tcPr>
            <w:tcW w:w="992" w:type="dxa"/>
          </w:tcPr>
          <w:p w14:paraId="3CD72901" w14:textId="724BC8F8" w:rsidR="007644EA" w:rsidRPr="00065433" w:rsidRDefault="007644EA" w:rsidP="007644EA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0,37</w:t>
            </w:r>
          </w:p>
        </w:tc>
        <w:tc>
          <w:tcPr>
            <w:tcW w:w="2268" w:type="dxa"/>
          </w:tcPr>
          <w:p w14:paraId="1E8CEFD6" w14:textId="77777777" w:rsidR="007644EA" w:rsidRPr="00065433" w:rsidRDefault="007644EA" w:rsidP="007644EA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Майжанова А.О.,</w:t>
            </w:r>
          </w:p>
          <w:p w14:paraId="2626455A" w14:textId="77777777" w:rsidR="007644EA" w:rsidRPr="00065433" w:rsidRDefault="007644EA" w:rsidP="007644EA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 xml:space="preserve">Амирханов К.Ж., </w:t>
            </w:r>
          </w:p>
          <w:p w14:paraId="36997C53" w14:textId="77777777" w:rsidR="007644EA" w:rsidRPr="00065433" w:rsidRDefault="007644EA" w:rsidP="007644EA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Жакупбекова Ш.К.</w:t>
            </w:r>
          </w:p>
          <w:p w14:paraId="254CE428" w14:textId="299BE7A7" w:rsidR="007644EA" w:rsidRPr="00065433" w:rsidRDefault="007644EA" w:rsidP="007644EA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Даутова А.А.</w:t>
            </w:r>
          </w:p>
        </w:tc>
      </w:tr>
      <w:tr w:rsidR="007644EA" w:rsidRPr="00065433" w14:paraId="3A9AE743" w14:textId="77777777" w:rsidTr="00130788">
        <w:trPr>
          <w:trHeight w:val="197"/>
        </w:trPr>
        <w:tc>
          <w:tcPr>
            <w:tcW w:w="567" w:type="dxa"/>
          </w:tcPr>
          <w:p w14:paraId="625E1C3B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4CC4A206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Effect of sprouted green buckwheat on organoleptic properties </w:t>
            </w:r>
          </w:p>
          <w:p w14:paraId="2E8890E1" w14:textId="77777777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proofErr w:type="spellStart"/>
            <w:r w:rsidRPr="00065433">
              <w:rPr>
                <w:sz w:val="24"/>
                <w:szCs w:val="24"/>
              </w:rPr>
              <w:t>and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microstructure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of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meat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cutlets</w:t>
            </w:r>
            <w:proofErr w:type="spellEnd"/>
          </w:p>
          <w:p w14:paraId="4F6DF2C7" w14:textId="2F5E8A04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80792FC" w14:textId="35D35321" w:rsidR="007644EA" w:rsidRPr="00065433" w:rsidRDefault="00DD4B6E" w:rsidP="00764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2DF7B524" w14:textId="77777777" w:rsidR="007644EA" w:rsidRPr="00065433" w:rsidRDefault="007644EA" w:rsidP="007644EA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Шәкәрім университетінің Хабаршысы. Техникалық ғылымдар. – № 3 (19). – 2025. – Б. 254-262.</w:t>
            </w:r>
          </w:p>
          <w:p w14:paraId="12ECECF7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hyperlink r:id="rId26" w:history="1">
              <w:r w:rsidRPr="00065433">
                <w:rPr>
                  <w:rStyle w:val="a4"/>
                  <w:rFonts w:eastAsia="Calibri"/>
                  <w:sz w:val="24"/>
                  <w:szCs w:val="24"/>
                  <w:lang w:val="kk-KZ" w:eastAsia="en-US"/>
                </w:rPr>
                <w:t>https://doi.org/</w:t>
              </w:r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10.53360/2788-7995-2025-3(19)-29</w:t>
              </w:r>
            </w:hyperlink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371282A" w14:textId="4FF7587C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71E91BF" w14:textId="264B6CC4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56AD19C7" w14:textId="77777777" w:rsidR="007644EA" w:rsidRPr="00065433" w:rsidRDefault="007644EA" w:rsidP="007644EA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Atamba</w:t>
            </w:r>
            <w:r w:rsidRPr="00065433">
              <w:rPr>
                <w:bCs/>
                <w:color w:val="000000"/>
                <w:sz w:val="24"/>
                <w:szCs w:val="24"/>
                <w:lang w:val="it-IT"/>
              </w:rPr>
              <w:t>y</w:t>
            </w: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eva Zh., Tumenov S., Tumenova G.,</w:t>
            </w:r>
          </w:p>
          <w:p w14:paraId="44D1AB06" w14:textId="76D071B9" w:rsidR="007644EA" w:rsidRPr="00065433" w:rsidRDefault="007644EA" w:rsidP="007644EA">
            <w:pPr>
              <w:rPr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bCs/>
                <w:color w:val="000000"/>
                <w:sz w:val="24"/>
                <w:szCs w:val="24"/>
                <w:lang w:val="en-US"/>
              </w:rPr>
              <w:t>Nurgazezova</w:t>
            </w:r>
            <w:proofErr w:type="spellEnd"/>
            <w:r w:rsidRPr="00065433">
              <w:rPr>
                <w:bCs/>
                <w:color w:val="000000"/>
                <w:sz w:val="24"/>
                <w:szCs w:val="24"/>
                <w:lang w:val="en-US"/>
              </w:rPr>
              <w:t xml:space="preserve"> A.N.</w:t>
            </w:r>
          </w:p>
        </w:tc>
      </w:tr>
      <w:tr w:rsidR="007644EA" w:rsidRPr="00065433" w14:paraId="0CECBBB7" w14:textId="77777777" w:rsidTr="00130788">
        <w:trPr>
          <w:trHeight w:val="197"/>
        </w:trPr>
        <w:tc>
          <w:tcPr>
            <w:tcW w:w="567" w:type="dxa"/>
          </w:tcPr>
          <w:p w14:paraId="63A6C643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32A73703" w14:textId="77777777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 Технология производства хлеба с использованием проросшего зерна </w:t>
            </w:r>
          </w:p>
          <w:p w14:paraId="1010D8C7" w14:textId="1FB4FEF4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158F500" w14:textId="48184AC6" w:rsidR="007644EA" w:rsidRPr="00065433" w:rsidRDefault="00DD4B6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50DAD86B" w14:textId="53F644A2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Вестник Алматинского технологического университета, </w:t>
            </w:r>
            <w:hyperlink r:id="rId27" w:tgtFrame="_parent" w:history="1">
              <w:r w:rsidRPr="00065433">
                <w:rPr>
                  <w:sz w:val="24"/>
                  <w:szCs w:val="24"/>
                </w:rPr>
                <w:t>Том 150, № 4 (2025)</w:t>
              </w:r>
            </w:hyperlink>
            <w:r w:rsidRPr="00065433">
              <w:rPr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Стр</w:t>
            </w:r>
            <w:proofErr w:type="spellEnd"/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 xml:space="preserve"> </w:t>
            </w:r>
            <w:proofErr w:type="gramStart"/>
            <w:r w:rsidRPr="00065433">
              <w:rPr>
                <w:sz w:val="24"/>
                <w:szCs w:val="24"/>
              </w:rPr>
              <w:t>78-84</w:t>
            </w:r>
            <w:proofErr w:type="gramEnd"/>
            <w:r w:rsidRPr="00065433">
              <w:rPr>
                <w:sz w:val="24"/>
                <w:szCs w:val="24"/>
              </w:rPr>
              <w:t xml:space="preserve"> </w:t>
            </w:r>
            <w:hyperlink r:id="rId28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https://doi.org/10.48184/2304-568X-2025-4-78-84</w:t>
              </w:r>
            </w:hyperlink>
          </w:p>
        </w:tc>
        <w:tc>
          <w:tcPr>
            <w:tcW w:w="992" w:type="dxa"/>
          </w:tcPr>
          <w:p w14:paraId="76AD50AB" w14:textId="74123470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0,37</w:t>
            </w:r>
          </w:p>
        </w:tc>
        <w:tc>
          <w:tcPr>
            <w:tcW w:w="2268" w:type="dxa"/>
          </w:tcPr>
          <w:p w14:paraId="29B3CCD3" w14:textId="38235C30" w:rsidR="007644EA" w:rsidRPr="00065433" w:rsidRDefault="007644EA" w:rsidP="007644EA">
            <w:pPr>
              <w:rPr>
                <w:sz w:val="24"/>
                <w:szCs w:val="24"/>
              </w:rPr>
            </w:pPr>
            <w:hyperlink r:id="rId29" w:history="1">
              <w:proofErr w:type="spellStart"/>
              <w:r w:rsidRPr="00065433">
                <w:rPr>
                  <w:sz w:val="24"/>
                  <w:szCs w:val="24"/>
                </w:rPr>
                <w:t>Жиенбаева</w:t>
              </w:r>
              <w:proofErr w:type="spellEnd"/>
            </w:hyperlink>
            <w:r w:rsidRPr="00065433">
              <w:rPr>
                <w:sz w:val="24"/>
                <w:szCs w:val="24"/>
              </w:rPr>
              <w:t>,  Е.К. </w:t>
            </w:r>
          </w:p>
          <w:p w14:paraId="287E3610" w14:textId="10E806CA" w:rsidR="007644EA" w:rsidRPr="00065433" w:rsidRDefault="007644EA" w:rsidP="007644EA">
            <w:pPr>
              <w:rPr>
                <w:sz w:val="24"/>
                <w:szCs w:val="24"/>
              </w:rPr>
            </w:pPr>
            <w:hyperlink r:id="rId30" w:history="1">
              <w:proofErr w:type="spellStart"/>
              <w:r w:rsidRPr="00065433">
                <w:rPr>
                  <w:sz w:val="24"/>
                  <w:szCs w:val="24"/>
                </w:rPr>
                <w:t>Матибаева</w:t>
              </w:r>
              <w:proofErr w:type="spellEnd"/>
            </w:hyperlink>
            <w:r w:rsidRPr="00065433">
              <w:rPr>
                <w:sz w:val="24"/>
                <w:szCs w:val="24"/>
              </w:rPr>
              <w:t xml:space="preserve"> А.И.</w:t>
            </w:r>
          </w:p>
        </w:tc>
      </w:tr>
      <w:tr w:rsidR="007644EA" w:rsidRPr="00065433" w14:paraId="525A37F2" w14:textId="77777777" w:rsidTr="00130788">
        <w:trPr>
          <w:trHeight w:val="197"/>
        </w:trPr>
        <w:tc>
          <w:tcPr>
            <w:tcW w:w="567" w:type="dxa"/>
          </w:tcPr>
          <w:p w14:paraId="70EA12ED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5EE4F7D2" w14:textId="423ACA54" w:rsidR="007644EA" w:rsidRPr="00065433" w:rsidRDefault="007644EA" w:rsidP="007644EA">
            <w:pPr>
              <w:pStyle w:val="af3"/>
              <w:spacing w:before="0" w:beforeAutospacing="0" w:after="0" w:afterAutospacing="0"/>
              <w:jc w:val="both"/>
            </w:pPr>
            <w:hyperlink r:id="rId31" w:history="1">
              <w:r w:rsidRPr="00065433">
                <w:t>Качество и пищевая безопасность мясорастительных полуфабрикатов, изготовленных с использованием компонентов растительного происхождения</w:t>
              </w:r>
            </w:hyperlink>
          </w:p>
        </w:tc>
        <w:tc>
          <w:tcPr>
            <w:tcW w:w="1276" w:type="dxa"/>
          </w:tcPr>
          <w:p w14:paraId="11041885" w14:textId="0B2B29EE" w:rsidR="007644EA" w:rsidRPr="00065433" w:rsidRDefault="00DD4B6E" w:rsidP="00764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555FD475" w14:textId="77777777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>Вестник Алматинского технологического университета 2025/6/21</w:t>
            </w:r>
            <w:r w:rsidRPr="00065433">
              <w:rPr>
                <w:sz w:val="24"/>
                <w:szCs w:val="24"/>
                <w:lang w:val="kk-KZ"/>
              </w:rPr>
              <w:t xml:space="preserve">, </w:t>
            </w:r>
            <w:r w:rsidRPr="00065433">
              <w:rPr>
                <w:sz w:val="24"/>
                <w:szCs w:val="24"/>
              </w:rPr>
              <w:t>148 (2),</w:t>
            </w:r>
            <w:r w:rsidRPr="00065433">
              <w:rPr>
                <w:sz w:val="24"/>
                <w:szCs w:val="24"/>
                <w:lang w:val="kk-KZ"/>
              </w:rPr>
              <w:t xml:space="preserve"> стр.</w:t>
            </w:r>
            <w:r w:rsidRPr="00065433">
              <w:rPr>
                <w:sz w:val="24"/>
                <w:szCs w:val="24"/>
              </w:rPr>
              <w:t xml:space="preserve"> </w:t>
            </w:r>
            <w:proofErr w:type="gramStart"/>
            <w:r w:rsidRPr="00065433">
              <w:rPr>
                <w:sz w:val="24"/>
                <w:szCs w:val="24"/>
              </w:rPr>
              <w:t>47-56</w:t>
            </w:r>
            <w:proofErr w:type="gramEnd"/>
          </w:p>
          <w:p w14:paraId="586667B1" w14:textId="77777777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hyperlink r:id="rId32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https://doi.org/10.48184/2304-568X-2025-2-47-56</w:t>
              </w:r>
            </w:hyperlink>
          </w:p>
          <w:p w14:paraId="2905E411" w14:textId="7B810605" w:rsidR="007644EA" w:rsidRPr="00065433" w:rsidRDefault="007644EA" w:rsidP="007644EA">
            <w:pPr>
              <w:pStyle w:val="af3"/>
              <w:shd w:val="clear" w:color="auto" w:fill="FFFFFF"/>
              <w:spacing w:before="0" w:beforeAutospacing="0" w:after="0" w:afterAutospacing="0"/>
              <w:rPr>
                <w:color w:val="666666"/>
              </w:rPr>
            </w:pPr>
          </w:p>
        </w:tc>
        <w:tc>
          <w:tcPr>
            <w:tcW w:w="992" w:type="dxa"/>
          </w:tcPr>
          <w:p w14:paraId="620B2DBA" w14:textId="6BA4CD4F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0,56</w:t>
            </w:r>
          </w:p>
        </w:tc>
        <w:tc>
          <w:tcPr>
            <w:tcW w:w="2268" w:type="dxa"/>
          </w:tcPr>
          <w:p w14:paraId="61E61255" w14:textId="692E80D5" w:rsidR="007644EA" w:rsidRPr="00065433" w:rsidRDefault="007644EA" w:rsidP="007644EA">
            <w:pPr>
              <w:rPr>
                <w:sz w:val="24"/>
                <w:szCs w:val="24"/>
              </w:rPr>
            </w:pPr>
            <w:proofErr w:type="spellStart"/>
            <w:r w:rsidRPr="00065433">
              <w:rPr>
                <w:sz w:val="24"/>
                <w:szCs w:val="24"/>
              </w:rPr>
              <w:t>Орынбеков</w:t>
            </w:r>
            <w:proofErr w:type="spellEnd"/>
            <w:r w:rsidRPr="00065433">
              <w:rPr>
                <w:sz w:val="24"/>
                <w:szCs w:val="24"/>
              </w:rPr>
              <w:t xml:space="preserve"> Д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Р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, Амирханов К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Ж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 xml:space="preserve">, </w:t>
            </w:r>
            <w:proofErr w:type="spellStart"/>
            <w:r w:rsidRPr="00065433">
              <w:rPr>
                <w:sz w:val="24"/>
                <w:szCs w:val="24"/>
              </w:rPr>
              <w:t>Асенова</w:t>
            </w:r>
            <w:proofErr w:type="spellEnd"/>
            <w:r w:rsidRPr="00065433">
              <w:rPr>
                <w:sz w:val="24"/>
                <w:szCs w:val="24"/>
              </w:rPr>
              <w:t xml:space="preserve"> Б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К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 xml:space="preserve"> </w:t>
            </w:r>
          </w:p>
        </w:tc>
      </w:tr>
      <w:tr w:rsidR="007644EA" w:rsidRPr="00065433" w14:paraId="667D6930" w14:textId="77777777" w:rsidTr="00130788">
        <w:trPr>
          <w:trHeight w:val="197"/>
        </w:trPr>
        <w:tc>
          <w:tcPr>
            <w:tcW w:w="567" w:type="dxa"/>
          </w:tcPr>
          <w:p w14:paraId="6A211C6C" w14:textId="77777777" w:rsidR="007644EA" w:rsidRPr="00065433" w:rsidRDefault="007644EA" w:rsidP="007644EA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134C4F74" w14:textId="46079F0B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hyperlink r:id="rId33" w:history="1">
              <w:r w:rsidRPr="00065433">
                <w:rPr>
                  <w:sz w:val="24"/>
                  <w:szCs w:val="24"/>
                </w:rPr>
                <w:t>Оптимальные параметры обработки говядины на электронном ускорителе илу-10 и их влияние на срок хранения</w:t>
              </w:r>
            </w:hyperlink>
          </w:p>
        </w:tc>
        <w:tc>
          <w:tcPr>
            <w:tcW w:w="1276" w:type="dxa"/>
          </w:tcPr>
          <w:p w14:paraId="7190BE0C" w14:textId="61881091" w:rsidR="007644EA" w:rsidRPr="00065433" w:rsidRDefault="00DD4B6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72AE" w14:textId="77777777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Вестник Университета </w:t>
            </w:r>
            <w:proofErr w:type="spellStart"/>
            <w:r w:rsidRPr="00065433">
              <w:rPr>
                <w:sz w:val="24"/>
                <w:szCs w:val="24"/>
              </w:rPr>
              <w:t>Шакарима</w:t>
            </w:r>
            <w:proofErr w:type="spellEnd"/>
            <w:r w:rsidRPr="00065433">
              <w:rPr>
                <w:sz w:val="24"/>
                <w:szCs w:val="24"/>
              </w:rPr>
              <w:t xml:space="preserve">. Серия технические науки, 2025, Номер 3 (19), </w:t>
            </w:r>
            <w:proofErr w:type="spellStart"/>
            <w:r w:rsidRPr="00065433">
              <w:rPr>
                <w:sz w:val="24"/>
                <w:szCs w:val="24"/>
              </w:rPr>
              <w:t>Стр</w:t>
            </w:r>
            <w:proofErr w:type="spellEnd"/>
            <w:r w:rsidRPr="00065433">
              <w:rPr>
                <w:sz w:val="24"/>
                <w:szCs w:val="24"/>
              </w:rPr>
              <w:t xml:space="preserve"> 333-340</w:t>
            </w:r>
          </w:p>
          <w:p w14:paraId="6BB8646B" w14:textId="777459D2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hyperlink r:id="rId34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https://doi.org/10.53360/2788-7995-2025-3(19)-38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49F8" w14:textId="45A6BA9C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0,43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CD1D" w14:textId="083C56ED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 xml:space="preserve">Муслимова </w:t>
            </w:r>
            <w:proofErr w:type="gramStart"/>
            <w:r w:rsidRPr="00065433">
              <w:rPr>
                <w:sz w:val="24"/>
                <w:szCs w:val="24"/>
              </w:rPr>
              <w:t>Н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Р</w:t>
            </w:r>
            <w:proofErr w:type="gramEnd"/>
            <w:r w:rsidRPr="00065433">
              <w:rPr>
                <w:sz w:val="24"/>
                <w:szCs w:val="24"/>
              </w:rPr>
              <w:t>,</w:t>
            </w:r>
          </w:p>
          <w:p w14:paraId="65368E3A" w14:textId="0DDF6A90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</w:rPr>
              <w:t>Озбекова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gramStart"/>
            <w:r w:rsidRPr="00065433">
              <w:rPr>
                <w:sz w:val="24"/>
                <w:szCs w:val="24"/>
              </w:rPr>
              <w:t>Ж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Э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proofErr w:type="gramEnd"/>
          </w:p>
          <w:p w14:paraId="44400144" w14:textId="1FD0DCA3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</w:p>
        </w:tc>
      </w:tr>
      <w:tr w:rsidR="007644EA" w:rsidRPr="00065433" w14:paraId="5A476CE6" w14:textId="77777777" w:rsidTr="00130788">
        <w:trPr>
          <w:trHeight w:val="197"/>
        </w:trPr>
        <w:tc>
          <w:tcPr>
            <w:tcW w:w="567" w:type="dxa"/>
          </w:tcPr>
          <w:p w14:paraId="74394E52" w14:textId="0ED9C07D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13.</w:t>
            </w:r>
          </w:p>
        </w:tc>
        <w:tc>
          <w:tcPr>
            <w:tcW w:w="4565" w:type="dxa"/>
          </w:tcPr>
          <w:p w14:paraId="557E919B" w14:textId="78FB25DA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hyperlink r:id="rId35" w:history="1">
              <w:r w:rsidRPr="00065433">
                <w:rPr>
                  <w:sz w:val="24"/>
                  <w:szCs w:val="24"/>
                </w:rPr>
                <w:t>Технология производства и оценка пищевой безопасности колбасных изделий из вторичного мясного сырья</w:t>
              </w:r>
            </w:hyperlink>
          </w:p>
        </w:tc>
        <w:tc>
          <w:tcPr>
            <w:tcW w:w="1276" w:type="dxa"/>
          </w:tcPr>
          <w:p w14:paraId="73A4BDD9" w14:textId="1274D4CC" w:rsidR="007644EA" w:rsidRPr="00065433" w:rsidRDefault="00DD4B6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434BB599" w14:textId="77777777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Вестник Университета </w:t>
            </w:r>
            <w:proofErr w:type="spellStart"/>
            <w:r w:rsidRPr="00065433">
              <w:rPr>
                <w:sz w:val="24"/>
                <w:szCs w:val="24"/>
              </w:rPr>
              <w:t>Шакарима</w:t>
            </w:r>
            <w:proofErr w:type="spellEnd"/>
            <w:r w:rsidRPr="00065433">
              <w:rPr>
                <w:sz w:val="24"/>
                <w:szCs w:val="24"/>
              </w:rPr>
              <w:t xml:space="preserve">. Серия технические науки, 2025, Номер 3 (19), Стр. </w:t>
            </w:r>
            <w:proofErr w:type="gramStart"/>
            <w:r w:rsidRPr="00065433">
              <w:rPr>
                <w:sz w:val="24"/>
                <w:szCs w:val="24"/>
              </w:rPr>
              <w:t>419-427</w:t>
            </w:r>
            <w:proofErr w:type="gramEnd"/>
          </w:p>
          <w:p w14:paraId="2A090EAC" w14:textId="4A829588" w:rsidR="007644EA" w:rsidRPr="00065433" w:rsidRDefault="007644EA" w:rsidP="007644EA">
            <w:pPr>
              <w:jc w:val="both"/>
              <w:rPr>
                <w:rStyle w:val="a4"/>
                <w:sz w:val="24"/>
                <w:szCs w:val="24"/>
                <w:shd w:val="clear" w:color="auto" w:fill="FFFFFF"/>
              </w:rPr>
            </w:pPr>
            <w:hyperlink r:id="rId36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https://doi.org/10.53360/2788-7995-2025-3(19)-47</w:t>
              </w:r>
            </w:hyperlink>
          </w:p>
        </w:tc>
        <w:tc>
          <w:tcPr>
            <w:tcW w:w="992" w:type="dxa"/>
          </w:tcPr>
          <w:p w14:paraId="3884A82A" w14:textId="0EAF724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6D93CDB4" w14:textId="190AE3AA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>Бакирова Л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С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, Касымов С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К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, Муслимова Н</w:t>
            </w:r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Р</w:t>
            </w:r>
            <w:r w:rsidRPr="00065433">
              <w:rPr>
                <w:sz w:val="24"/>
                <w:szCs w:val="24"/>
                <w:lang w:val="kk-KZ"/>
              </w:rPr>
              <w:t>.</w:t>
            </w:r>
          </w:p>
        </w:tc>
      </w:tr>
      <w:tr w:rsidR="007644EA" w:rsidRPr="00065433" w14:paraId="755E1F4F" w14:textId="77777777" w:rsidTr="00130788">
        <w:trPr>
          <w:trHeight w:val="197"/>
        </w:trPr>
        <w:tc>
          <w:tcPr>
            <w:tcW w:w="567" w:type="dxa"/>
          </w:tcPr>
          <w:p w14:paraId="01298CCC" w14:textId="4E9F49DD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14.</w:t>
            </w:r>
          </w:p>
        </w:tc>
        <w:tc>
          <w:tcPr>
            <w:tcW w:w="4565" w:type="dxa"/>
          </w:tcPr>
          <w:p w14:paraId="320B2E66" w14:textId="077D1933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Өсімдіктен және жануардан алынатын функционалды биөнімдерді емдік-профилак-тикалық тағамда пайдалану</w:t>
            </w:r>
          </w:p>
        </w:tc>
        <w:tc>
          <w:tcPr>
            <w:tcW w:w="1276" w:type="dxa"/>
          </w:tcPr>
          <w:p w14:paraId="71FFD30C" w14:textId="526E791C" w:rsidR="007644EA" w:rsidRPr="00065433" w:rsidRDefault="00DD4B6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653C5C84" w14:textId="77777777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Вестник Университета </w:t>
            </w:r>
            <w:proofErr w:type="spellStart"/>
            <w:r w:rsidRPr="00065433">
              <w:rPr>
                <w:sz w:val="24"/>
                <w:szCs w:val="24"/>
              </w:rPr>
              <w:t>Шакарима</w:t>
            </w:r>
            <w:proofErr w:type="spellEnd"/>
            <w:r w:rsidRPr="00065433">
              <w:rPr>
                <w:sz w:val="24"/>
                <w:szCs w:val="24"/>
              </w:rPr>
              <w:t xml:space="preserve">. Серия технические науки, 2025, Номер 3 (19), Стр. </w:t>
            </w:r>
            <w:proofErr w:type="gramStart"/>
            <w:r w:rsidRPr="00065433">
              <w:rPr>
                <w:sz w:val="24"/>
                <w:szCs w:val="24"/>
              </w:rPr>
              <w:t>239-246</w:t>
            </w:r>
            <w:proofErr w:type="gramEnd"/>
          </w:p>
          <w:p w14:paraId="6EF6E263" w14:textId="57B62D7C" w:rsidR="007644EA" w:rsidRPr="00065433" w:rsidRDefault="007644EA" w:rsidP="007644EA">
            <w:pPr>
              <w:shd w:val="clear" w:color="auto" w:fill="FFFFFF"/>
              <w:rPr>
                <w:rStyle w:val="a4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rStyle w:val="a4"/>
                <w:sz w:val="24"/>
                <w:szCs w:val="24"/>
                <w:shd w:val="clear" w:color="auto" w:fill="FFFFFF"/>
                <w:lang w:val="kk-KZ"/>
              </w:rPr>
              <w:t xml:space="preserve"> https://doi.org/10.53360/2788-7995-2025-3(19)-27</w:t>
            </w:r>
          </w:p>
        </w:tc>
        <w:tc>
          <w:tcPr>
            <w:tcW w:w="992" w:type="dxa"/>
          </w:tcPr>
          <w:p w14:paraId="1057DE7D" w14:textId="5D7C5A48" w:rsidR="007644EA" w:rsidRPr="00065433" w:rsidRDefault="007644EA" w:rsidP="007644EA">
            <w:pPr>
              <w:jc w:val="center"/>
              <w:rPr>
                <w:rFonts w:eastAsia="SimSun"/>
                <w:sz w:val="24"/>
                <w:szCs w:val="24"/>
                <w:lang w:val="kk-KZ" w:eastAsia="ko-KR"/>
              </w:rPr>
            </w:pPr>
            <w:r w:rsidRPr="00065433">
              <w:rPr>
                <w:rFonts w:eastAsia="SimSun"/>
                <w:sz w:val="24"/>
                <w:szCs w:val="24"/>
                <w:lang w:val="kk-KZ" w:eastAsia="ko-KR"/>
              </w:rPr>
              <w:t>0,43</w:t>
            </w:r>
          </w:p>
        </w:tc>
        <w:tc>
          <w:tcPr>
            <w:tcW w:w="2268" w:type="dxa"/>
          </w:tcPr>
          <w:p w14:paraId="15FF11E4" w14:textId="02FBDFB8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Асенова Б.К., Нұрғазезова А.Н., Камбарова А.С., Бакирова Л.С.</w:t>
            </w:r>
          </w:p>
        </w:tc>
      </w:tr>
      <w:tr w:rsidR="007644EA" w:rsidRPr="00065433" w14:paraId="792207C5" w14:textId="77777777" w:rsidTr="00130788">
        <w:trPr>
          <w:trHeight w:val="197"/>
        </w:trPr>
        <w:tc>
          <w:tcPr>
            <w:tcW w:w="567" w:type="dxa"/>
          </w:tcPr>
          <w:p w14:paraId="36E3FE7B" w14:textId="1B8983C5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4565" w:type="dxa"/>
          </w:tcPr>
          <w:p w14:paraId="59E71608" w14:textId="77777777" w:rsidR="007644EA" w:rsidRDefault="007644EA" w:rsidP="007644EA">
            <w:pPr>
              <w:jc w:val="both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Ет шикізатынан алынған жартылай фабрикаттың тағамдық қасиеті мен</w:t>
            </w: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  <w:t>сақталу мерзіміне радиациялық өңдеудің әсері</w:t>
            </w:r>
          </w:p>
          <w:p w14:paraId="63A673FF" w14:textId="4E5AE0E3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03BCEA23" w14:textId="07242140" w:rsidR="007644EA" w:rsidRPr="00065433" w:rsidRDefault="00DD4B6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1CEB9E57" w14:textId="3416EF76" w:rsidR="007644EA" w:rsidRPr="00065433" w:rsidRDefault="007644EA" w:rsidP="007644EA">
            <w:pPr>
              <w:shd w:val="clear" w:color="auto" w:fill="FFFFFF"/>
              <w:rPr>
                <w:color w:val="2C2D2E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</w:rPr>
              <w:t xml:space="preserve">Вестник Университета </w:t>
            </w:r>
            <w:proofErr w:type="spellStart"/>
            <w:r w:rsidRPr="00065433">
              <w:rPr>
                <w:color w:val="000000"/>
                <w:sz w:val="24"/>
                <w:szCs w:val="24"/>
                <w:shd w:val="clear" w:color="auto" w:fill="FFFFFF"/>
              </w:rPr>
              <w:t>Шакарима</w:t>
            </w:r>
            <w:proofErr w:type="spellEnd"/>
            <w:r w:rsidRPr="00065433">
              <w:rPr>
                <w:color w:val="000000"/>
                <w:sz w:val="24"/>
                <w:szCs w:val="24"/>
                <w:shd w:val="clear" w:color="auto" w:fill="FFFFFF"/>
              </w:rPr>
              <w:t>. Технические науки No 1(21) 2026</w:t>
            </w: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Стр.357-364</w:t>
            </w:r>
          </w:p>
          <w:p w14:paraId="18B1CC71" w14:textId="16263285" w:rsidR="007644EA" w:rsidRPr="00065433" w:rsidRDefault="007644EA" w:rsidP="007644EA">
            <w:pPr>
              <w:jc w:val="both"/>
              <w:rPr>
                <w:rStyle w:val="a4"/>
                <w:sz w:val="24"/>
                <w:szCs w:val="24"/>
                <w:shd w:val="clear" w:color="auto" w:fill="FFFFFF"/>
                <w:lang w:val="kk-KZ"/>
              </w:rPr>
            </w:pPr>
            <w:hyperlink r:id="rId37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</w:t>
              </w:r>
            </w:hyperlink>
            <w:r w:rsidRPr="00065433">
              <w:rPr>
                <w:rStyle w:val="a4"/>
                <w:sz w:val="24"/>
                <w:szCs w:val="24"/>
                <w:lang w:val="kk-KZ"/>
              </w:rPr>
              <w:t>10.53360/2788-7995-2026-1(21)-39</w:t>
            </w:r>
          </w:p>
        </w:tc>
        <w:tc>
          <w:tcPr>
            <w:tcW w:w="992" w:type="dxa"/>
          </w:tcPr>
          <w:p w14:paraId="77FCC378" w14:textId="4CCFF37B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0,43</w:t>
            </w:r>
          </w:p>
        </w:tc>
        <w:tc>
          <w:tcPr>
            <w:tcW w:w="2268" w:type="dxa"/>
          </w:tcPr>
          <w:p w14:paraId="5D8958D7" w14:textId="526CD3A9" w:rsidR="007644EA" w:rsidRPr="00065433" w:rsidRDefault="007644EA" w:rsidP="007644E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Муслимова Н.Р.</w:t>
            </w:r>
          </w:p>
        </w:tc>
      </w:tr>
      <w:tr w:rsidR="007644EA" w:rsidRPr="00065433" w14:paraId="2A3D7637" w14:textId="77777777" w:rsidTr="00130788">
        <w:trPr>
          <w:trHeight w:val="197"/>
        </w:trPr>
        <w:tc>
          <w:tcPr>
            <w:tcW w:w="567" w:type="dxa"/>
          </w:tcPr>
          <w:p w14:paraId="1F52B0D3" w14:textId="12ECEE41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4256444D" w14:textId="267CF806" w:rsidR="007644EA" w:rsidRPr="00065433" w:rsidRDefault="007644EA" w:rsidP="007644E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2</w:t>
            </w:r>
          </w:p>
        </w:tc>
        <w:tc>
          <w:tcPr>
            <w:tcW w:w="1276" w:type="dxa"/>
          </w:tcPr>
          <w:p w14:paraId="028719EA" w14:textId="2343D1CD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</w:tcPr>
          <w:p w14:paraId="13F9D49E" w14:textId="7BD47438" w:rsidR="007644EA" w:rsidRPr="00065433" w:rsidRDefault="007644EA" w:rsidP="007644EA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4</w:t>
            </w:r>
          </w:p>
        </w:tc>
        <w:tc>
          <w:tcPr>
            <w:tcW w:w="992" w:type="dxa"/>
          </w:tcPr>
          <w:p w14:paraId="725E6420" w14:textId="207B84E0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2A340F58" w14:textId="3DA55B05" w:rsidR="007644EA" w:rsidRPr="00065433" w:rsidRDefault="007644EA" w:rsidP="007644EA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6</w:t>
            </w:r>
          </w:p>
        </w:tc>
      </w:tr>
      <w:tr w:rsidR="007644EA" w:rsidRPr="00065433" w14:paraId="10553A59" w14:textId="77777777" w:rsidTr="00130788">
        <w:trPr>
          <w:trHeight w:val="699"/>
        </w:trPr>
        <w:tc>
          <w:tcPr>
            <w:tcW w:w="567" w:type="dxa"/>
          </w:tcPr>
          <w:p w14:paraId="2990FE57" w14:textId="214D535E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16.</w:t>
            </w:r>
          </w:p>
        </w:tc>
        <w:tc>
          <w:tcPr>
            <w:tcW w:w="4565" w:type="dxa"/>
          </w:tcPr>
          <w:p w14:paraId="3A7A0721" w14:textId="2CEC3758" w:rsidR="007644EA" w:rsidRPr="00065433" w:rsidRDefault="007644EA" w:rsidP="007644EA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Жылқы майының физика-химиялық көрсеткіштері және май қышқылдық қасиеттерінің тағамдық құндылық тұрғысынан бағалануы</w:t>
            </w:r>
          </w:p>
        </w:tc>
        <w:tc>
          <w:tcPr>
            <w:tcW w:w="1276" w:type="dxa"/>
          </w:tcPr>
          <w:p w14:paraId="76704750" w14:textId="25749937" w:rsidR="007644EA" w:rsidRPr="00065433" w:rsidRDefault="00DD4B6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</w:tcPr>
          <w:p w14:paraId="7D13EA6E" w14:textId="77777777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proofErr w:type="spellStart"/>
            <w:r w:rsidRPr="00065433">
              <w:rPr>
                <w:sz w:val="24"/>
                <w:szCs w:val="24"/>
              </w:rPr>
              <w:t>Шәкәрім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университетінің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Хабаршысы</w:t>
            </w:r>
            <w:proofErr w:type="spellEnd"/>
            <w:r w:rsidRPr="00065433">
              <w:rPr>
                <w:sz w:val="24"/>
                <w:szCs w:val="24"/>
              </w:rPr>
              <w:t xml:space="preserve">. </w:t>
            </w:r>
            <w:proofErr w:type="spellStart"/>
            <w:r w:rsidRPr="00065433">
              <w:rPr>
                <w:sz w:val="24"/>
                <w:szCs w:val="24"/>
              </w:rPr>
              <w:t>Техникалық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ғылымдар</w:t>
            </w:r>
            <w:proofErr w:type="spellEnd"/>
            <w:r w:rsidRPr="00065433">
              <w:rPr>
                <w:sz w:val="24"/>
                <w:szCs w:val="24"/>
              </w:rPr>
              <w:t>. – № 2 (22). – 2026. – Б. 312-320.</w:t>
            </w:r>
          </w:p>
          <w:p w14:paraId="403E93A4" w14:textId="00157866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r w:rsidRPr="00065433">
              <w:rPr>
                <w:rStyle w:val="a4"/>
                <w:sz w:val="24"/>
                <w:szCs w:val="24"/>
                <w:shd w:val="clear" w:color="auto" w:fill="FFFFFF"/>
                <w:lang w:val="kk-KZ"/>
              </w:rPr>
              <w:t>https://doi.org/10.53360/2788-7995-2026-2(22)-33</w:t>
            </w:r>
          </w:p>
        </w:tc>
        <w:tc>
          <w:tcPr>
            <w:tcW w:w="992" w:type="dxa"/>
          </w:tcPr>
          <w:p w14:paraId="3BB2C249" w14:textId="53C2FF90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52B88D09" w14:textId="736F09DB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Нургазезова А.Н.,  Игенбаев А.К., </w:t>
            </w:r>
          </w:p>
          <w:p w14:paraId="0D078404" w14:textId="03DDEA38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Қалибекқызы Ж., </w:t>
            </w:r>
          </w:p>
          <w:p w14:paraId="53D43DD7" w14:textId="2F110A38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 xml:space="preserve">Нугманова </w:t>
            </w:r>
            <w:proofErr w:type="gramStart"/>
            <w:r w:rsidRPr="00065433">
              <w:rPr>
                <w:sz w:val="24"/>
                <w:szCs w:val="24"/>
              </w:rPr>
              <w:t>Х.М.</w:t>
            </w:r>
            <w:proofErr w:type="gramEnd"/>
          </w:p>
        </w:tc>
      </w:tr>
      <w:tr w:rsidR="007644EA" w:rsidRPr="00065433" w14:paraId="579F2FC1" w14:textId="77777777" w:rsidTr="00130788">
        <w:trPr>
          <w:trHeight w:val="203"/>
        </w:trPr>
        <w:tc>
          <w:tcPr>
            <w:tcW w:w="15480" w:type="dxa"/>
            <w:gridSpan w:val="6"/>
            <w:tcBorders>
              <w:right w:val="single" w:sz="4" w:space="0" w:color="000000"/>
            </w:tcBorders>
          </w:tcPr>
          <w:p w14:paraId="30AC289F" w14:textId="1298FE10" w:rsidR="007644EA" w:rsidRPr="00065433" w:rsidRDefault="007644EA" w:rsidP="007644E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sz w:val="24"/>
                <w:szCs w:val="24"/>
                <w:lang w:val="kk-KZ"/>
              </w:rPr>
              <w:t>Шетелдік халықаралық және республикалық ғылыми-тәжірибелік конференциялар материалдарындағы мақалалар мен баяндамалар</w:t>
            </w:r>
          </w:p>
        </w:tc>
      </w:tr>
      <w:tr w:rsidR="007644EA" w:rsidRPr="00065433" w14:paraId="5CB019DC" w14:textId="77777777" w:rsidTr="00130788">
        <w:trPr>
          <w:trHeight w:val="270"/>
        </w:trPr>
        <w:tc>
          <w:tcPr>
            <w:tcW w:w="567" w:type="dxa"/>
          </w:tcPr>
          <w:p w14:paraId="10F7F0B5" w14:textId="77777777" w:rsidR="007644EA" w:rsidRPr="00065433" w:rsidRDefault="007644EA" w:rsidP="00DD4B6E">
            <w:pPr>
              <w:pStyle w:val="af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1152" w14:textId="77777777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hyperlink r:id="rId38" w:anchor="page=524" w:history="1">
              <w:r w:rsidRPr="00065433">
                <w:rPr>
                  <w:sz w:val="24"/>
                  <w:szCs w:val="24"/>
                </w:rPr>
                <w:t>Исследование органолептических показателей качества молока</w:t>
              </w:r>
            </w:hyperlink>
          </w:p>
          <w:p w14:paraId="52D727CB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231E68A5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49DF" w14:textId="3BC1E295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en-US" w:eastAsia="zh-CN"/>
              </w:rPr>
              <w:t>IV</w:t>
            </w:r>
            <w:r w:rsidRPr="00065433">
              <w:rPr>
                <w:sz w:val="24"/>
                <w:szCs w:val="24"/>
                <w:lang w:eastAsia="zh-CN"/>
              </w:rPr>
              <w:t xml:space="preserve"> Международная научная конференция по междисциплинарным исследованиям: сборник статей.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Екатеринбург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>: ООО «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Институт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цифровой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экономики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 xml:space="preserve"> и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права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>», 2023.–</w:t>
            </w:r>
            <w:r w:rsidRPr="00065433">
              <w:rPr>
                <w:sz w:val="24"/>
                <w:szCs w:val="24"/>
                <w:lang w:val="kk-KZ" w:eastAsia="zh-CN"/>
              </w:rPr>
              <w:t>524</w:t>
            </w:r>
            <w:r w:rsidRPr="00065433">
              <w:rPr>
                <w:sz w:val="24"/>
                <w:szCs w:val="24"/>
                <w:lang w:val="en-US" w:eastAsia="zh-CN"/>
              </w:rPr>
              <w:t>с. ISBN: 978-5-6050374-3-9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D83D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6909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eastAsia="zh-CN"/>
              </w:rPr>
            </w:pPr>
            <w:r w:rsidRPr="00065433">
              <w:rPr>
                <w:sz w:val="24"/>
                <w:szCs w:val="24"/>
                <w:lang w:eastAsia="zh-CN"/>
              </w:rPr>
              <w:t>Сулейменова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proofErr w:type="gramStart"/>
            <w:r w:rsidRPr="00065433">
              <w:rPr>
                <w:sz w:val="24"/>
                <w:szCs w:val="24"/>
                <w:lang w:eastAsia="zh-CN"/>
              </w:rPr>
              <w:t>А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Б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proofErr w:type="gramEnd"/>
            <w:r w:rsidRPr="00065433">
              <w:rPr>
                <w:sz w:val="24"/>
                <w:szCs w:val="24"/>
                <w:lang w:eastAsia="zh-CN"/>
              </w:rPr>
              <w:t xml:space="preserve">,  </w:t>
            </w:r>
          </w:p>
          <w:p w14:paraId="3AA1660C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eastAsia="zh-CN"/>
              </w:rPr>
            </w:pPr>
            <w:r w:rsidRPr="00065433">
              <w:rPr>
                <w:sz w:val="24"/>
                <w:szCs w:val="24"/>
                <w:lang w:eastAsia="zh-CN"/>
              </w:rPr>
              <w:t>Касымов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С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К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,</w:t>
            </w:r>
          </w:p>
          <w:p w14:paraId="5CD4A3CA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Аканова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val="en-US" w:eastAsia="zh-CN"/>
              </w:rPr>
              <w:t>А</w:t>
            </w:r>
            <w:r w:rsidRPr="00065433">
              <w:rPr>
                <w:sz w:val="24"/>
                <w:szCs w:val="24"/>
                <w:lang w:val="kk-KZ" w:eastAsia="zh-CN"/>
              </w:rPr>
              <w:t>.А.</w:t>
            </w:r>
          </w:p>
          <w:p w14:paraId="649C5685" w14:textId="77777777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7644EA" w:rsidRPr="00065433" w14:paraId="28187EBD" w14:textId="77777777" w:rsidTr="00130788">
        <w:trPr>
          <w:trHeight w:val="197"/>
        </w:trPr>
        <w:tc>
          <w:tcPr>
            <w:tcW w:w="15480" w:type="dxa"/>
            <w:gridSpan w:val="6"/>
          </w:tcPr>
          <w:p w14:paraId="464D8C9F" w14:textId="5057299A" w:rsidR="007644EA" w:rsidRPr="00065433" w:rsidRDefault="007644EA" w:rsidP="007644E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65433">
              <w:rPr>
                <w:b/>
                <w:sz w:val="24"/>
                <w:szCs w:val="24"/>
                <w:lang w:val="kk-KZ"/>
              </w:rPr>
              <w:t>Шетелдік ғылыми журналдардағы мақалалар</w:t>
            </w:r>
          </w:p>
        </w:tc>
      </w:tr>
      <w:tr w:rsidR="007644EA" w:rsidRPr="00065433" w14:paraId="5311C030" w14:textId="77777777" w:rsidTr="00130788">
        <w:trPr>
          <w:trHeight w:val="197"/>
        </w:trPr>
        <w:tc>
          <w:tcPr>
            <w:tcW w:w="567" w:type="dxa"/>
          </w:tcPr>
          <w:p w14:paraId="4EC2DD5E" w14:textId="77777777" w:rsidR="007644EA" w:rsidRPr="00065433" w:rsidRDefault="007644EA" w:rsidP="007644EA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4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65" w:type="dxa"/>
          </w:tcPr>
          <w:p w14:paraId="24B34EA5" w14:textId="77777777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hyperlink r:id="rId39" w:history="1">
              <w:r w:rsidRPr="00065433">
                <w:rPr>
                  <w:sz w:val="24"/>
                  <w:szCs w:val="24"/>
                  <w:lang w:val="kk-KZ"/>
                </w:rPr>
                <w:t>Разработка и исследование крекера, обогащенного пищевыми волокнами</w:t>
              </w:r>
            </w:hyperlink>
          </w:p>
          <w:p w14:paraId="0DDCCE36" w14:textId="77777777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6ADF9EEB" w14:textId="324BC4D0" w:rsidR="007644EA" w:rsidRPr="00065433" w:rsidRDefault="00DD4B6E" w:rsidP="007644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8B25" w14:textId="77777777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eastAsia="zh-CN"/>
              </w:rPr>
              <w:t>Дата публикации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2022/11/15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, </w:t>
            </w:r>
            <w:r w:rsidRPr="00065433">
              <w:rPr>
                <w:sz w:val="24"/>
                <w:szCs w:val="24"/>
                <w:lang w:eastAsia="zh-CN"/>
              </w:rPr>
              <w:t>Журнал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Аграрная наука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, </w:t>
            </w:r>
            <w:r w:rsidRPr="00065433">
              <w:rPr>
                <w:sz w:val="24"/>
                <w:szCs w:val="24"/>
                <w:lang w:eastAsia="zh-CN"/>
              </w:rPr>
              <w:t>Номер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9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, </w:t>
            </w:r>
            <w:proofErr w:type="spellStart"/>
            <w:r w:rsidRPr="00065433">
              <w:rPr>
                <w:sz w:val="24"/>
                <w:szCs w:val="24"/>
                <w:lang w:eastAsia="zh-CN"/>
              </w:rPr>
              <w:t>Стр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. </w:t>
            </w:r>
            <w:proofErr w:type="gramStart"/>
            <w:r w:rsidRPr="00065433">
              <w:rPr>
                <w:sz w:val="24"/>
                <w:szCs w:val="24"/>
                <w:lang w:eastAsia="zh-CN"/>
              </w:rPr>
              <w:t>173-179</w:t>
            </w:r>
            <w:proofErr w:type="gramEnd"/>
          </w:p>
          <w:p w14:paraId="0446C1F8" w14:textId="77777777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EB10" w14:textId="77777777" w:rsidR="007644EA" w:rsidRPr="00065433" w:rsidRDefault="007644EA" w:rsidP="007644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7F7A" w14:textId="77777777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eastAsia="zh-CN"/>
              </w:rPr>
              <w:t>Зинина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proofErr w:type="gramStart"/>
            <w:r w:rsidRPr="00065433">
              <w:rPr>
                <w:sz w:val="24"/>
                <w:szCs w:val="24"/>
                <w:lang w:eastAsia="zh-CN"/>
              </w:rPr>
              <w:t>О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В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proofErr w:type="gramEnd"/>
            <w:r w:rsidRPr="00065433">
              <w:rPr>
                <w:sz w:val="24"/>
                <w:szCs w:val="24"/>
                <w:lang w:val="kk-KZ" w:eastAsia="zh-CN"/>
              </w:rPr>
              <w:t>,</w:t>
            </w:r>
          </w:p>
          <w:p w14:paraId="6EB87423" w14:textId="77777777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zh-CN"/>
              </w:rPr>
            </w:pPr>
            <w:r w:rsidRPr="00065433">
              <w:rPr>
                <w:sz w:val="24"/>
                <w:szCs w:val="24"/>
                <w:lang w:eastAsia="zh-CN"/>
              </w:rPr>
              <w:t>Павлова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proofErr w:type="gramStart"/>
            <w:r w:rsidRPr="00065433">
              <w:rPr>
                <w:sz w:val="24"/>
                <w:szCs w:val="24"/>
                <w:lang w:eastAsia="zh-CN"/>
              </w:rPr>
              <w:t>Я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С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proofErr w:type="gramEnd"/>
            <w:r w:rsidRPr="00065433">
              <w:rPr>
                <w:sz w:val="24"/>
                <w:szCs w:val="24"/>
                <w:lang w:eastAsia="zh-CN"/>
              </w:rPr>
              <w:t xml:space="preserve">,  </w:t>
            </w:r>
          </w:p>
          <w:p w14:paraId="4CA43854" w14:textId="181E389C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  <w:lang w:eastAsia="zh-CN"/>
              </w:rPr>
              <w:t>Ребезов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М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Б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. </w:t>
            </w:r>
          </w:p>
        </w:tc>
      </w:tr>
      <w:tr w:rsidR="007644EA" w:rsidRPr="00065433" w14:paraId="73BC6445" w14:textId="77777777" w:rsidTr="00130788">
        <w:trPr>
          <w:trHeight w:val="197"/>
        </w:trPr>
        <w:tc>
          <w:tcPr>
            <w:tcW w:w="567" w:type="dxa"/>
          </w:tcPr>
          <w:p w14:paraId="6B06CAD3" w14:textId="77777777" w:rsidR="007644EA" w:rsidRPr="00065433" w:rsidRDefault="007644EA" w:rsidP="007644EA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4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65" w:type="dxa"/>
          </w:tcPr>
          <w:p w14:paraId="59901746" w14:textId="1C1C0710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color w:val="212529"/>
                <w:sz w:val="24"/>
                <w:szCs w:val="24"/>
              </w:rPr>
              <w:t xml:space="preserve">Исследование пищевой ценности </w:t>
            </w:r>
            <w:proofErr w:type="gramStart"/>
            <w:r w:rsidRPr="00065433">
              <w:rPr>
                <w:color w:val="212529"/>
                <w:sz w:val="24"/>
                <w:szCs w:val="24"/>
              </w:rPr>
              <w:t>много</w:t>
            </w:r>
            <w:r w:rsidRPr="00065433">
              <w:rPr>
                <w:color w:val="212529"/>
                <w:sz w:val="24"/>
                <w:szCs w:val="24"/>
                <w:lang w:val="kk-KZ"/>
              </w:rPr>
              <w:t>-</w:t>
            </w:r>
            <w:r w:rsidRPr="00065433">
              <w:rPr>
                <w:color w:val="212529"/>
                <w:sz w:val="24"/>
                <w:szCs w:val="24"/>
              </w:rPr>
              <w:t>компонентной</w:t>
            </w:r>
            <w:proofErr w:type="gramEnd"/>
            <w:r w:rsidRPr="00065433">
              <w:rPr>
                <w:color w:val="212529"/>
                <w:sz w:val="24"/>
                <w:szCs w:val="24"/>
              </w:rPr>
              <w:t xml:space="preserve"> добавки из злаковых культур</w:t>
            </w:r>
          </w:p>
        </w:tc>
        <w:tc>
          <w:tcPr>
            <w:tcW w:w="1276" w:type="dxa"/>
          </w:tcPr>
          <w:p w14:paraId="07D9CAD9" w14:textId="204EA566" w:rsidR="007644EA" w:rsidRPr="00181ABE" w:rsidRDefault="00DD4B6E" w:rsidP="007644EA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2230" w14:textId="50FA22D6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</w:rPr>
              <w:t>Научный журнал «Вестник КрасГАУ» 2022, №4 с.155-163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6174" w14:textId="77777777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D11" w14:textId="4B7D05A1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</w:rPr>
              <w:t>Смольникова</w:t>
            </w:r>
            <w:r w:rsidRPr="00065433">
              <w:rPr>
                <w:color w:val="212529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065433">
              <w:rPr>
                <w:color w:val="212529"/>
                <w:sz w:val="24"/>
                <w:szCs w:val="24"/>
              </w:rPr>
              <w:t>Ф.Х.</w:t>
            </w:r>
            <w:proofErr w:type="gramEnd"/>
            <w:r w:rsidRPr="00065433">
              <w:rPr>
                <w:color w:val="212529"/>
                <w:sz w:val="24"/>
                <w:szCs w:val="24"/>
              </w:rPr>
              <w:t>, Камбарова</w:t>
            </w:r>
            <w:r w:rsidRPr="00065433">
              <w:rPr>
                <w:color w:val="212529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065433">
              <w:rPr>
                <w:color w:val="212529"/>
                <w:sz w:val="24"/>
                <w:szCs w:val="24"/>
              </w:rPr>
              <w:t>А.С.</w:t>
            </w:r>
            <w:proofErr w:type="gramEnd"/>
          </w:p>
        </w:tc>
      </w:tr>
      <w:tr w:rsidR="007644EA" w:rsidRPr="00065433" w14:paraId="64E13E34" w14:textId="77777777" w:rsidTr="00130788">
        <w:trPr>
          <w:trHeight w:val="197"/>
        </w:trPr>
        <w:tc>
          <w:tcPr>
            <w:tcW w:w="15480" w:type="dxa"/>
            <w:gridSpan w:val="6"/>
            <w:tcBorders>
              <w:right w:val="single" w:sz="4" w:space="0" w:color="000000"/>
            </w:tcBorders>
          </w:tcPr>
          <w:p w14:paraId="14E3091C" w14:textId="673E0E4E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</w:rPr>
            </w:pPr>
            <w:r w:rsidRPr="00065433">
              <w:rPr>
                <w:b/>
                <w:sz w:val="24"/>
                <w:szCs w:val="24"/>
                <w:lang w:val="kk-KZ"/>
              </w:rPr>
              <w:t>Қазақстандағы халықаралық және республикалық ғылыми-тәжірибелік конференциялар материалдарындағы мақалалар мен баяндамалар</w:t>
            </w:r>
          </w:p>
        </w:tc>
      </w:tr>
      <w:tr w:rsidR="007644EA" w:rsidRPr="00DD4B6E" w14:paraId="5E1A944E" w14:textId="77777777" w:rsidTr="00130788">
        <w:trPr>
          <w:trHeight w:val="197"/>
        </w:trPr>
        <w:tc>
          <w:tcPr>
            <w:tcW w:w="567" w:type="dxa"/>
          </w:tcPr>
          <w:p w14:paraId="0C8D33F5" w14:textId="18433FE2" w:rsidR="007644EA" w:rsidRPr="00065433" w:rsidRDefault="007644EA" w:rsidP="007644EA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65" w:type="dxa"/>
          </w:tcPr>
          <w:p w14:paraId="200EF00F" w14:textId="0EB343FF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Дәнді дақылдардың микробиологиялық қауіпсіздігінің ұн мен нан өнімдеріне әсері</w:t>
            </w:r>
          </w:p>
        </w:tc>
        <w:tc>
          <w:tcPr>
            <w:tcW w:w="1276" w:type="dxa"/>
          </w:tcPr>
          <w:p w14:paraId="781C2FCF" w14:textId="5FAD26E3" w:rsidR="007644EA" w:rsidRPr="00065433" w:rsidRDefault="00DD4B6E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1986" w14:textId="6A82F2B7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т.ғ.д., Еренғалиев А.Е.-ның 80 жылдығына және  т.ғ.д.,  профессор Какимов А.К.-ның 70 жылдығына арналған «Аграрлық және азық-түлік өнеркәсібін дамытудың перспективалық бағыттары» халықаралық ғылыми-тәжірибелік конференция материалдары, 08.12.2023 ж. Семей қ. Б. 178-180.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174D" w14:textId="3CA64560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B4EC" w14:textId="51C0471F" w:rsidR="007644EA" w:rsidRPr="00065433" w:rsidRDefault="007644EA" w:rsidP="007644EA">
            <w:pPr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Нұрымхан Г.Н., Қалибекқызы Ж., Қамбарова А.С., Сейфуллин Ә.</w:t>
            </w:r>
          </w:p>
        </w:tc>
      </w:tr>
      <w:tr w:rsidR="007644EA" w:rsidRPr="00065433" w14:paraId="1B2ACDA1" w14:textId="77777777" w:rsidTr="00130788">
        <w:trPr>
          <w:trHeight w:val="197"/>
        </w:trPr>
        <w:tc>
          <w:tcPr>
            <w:tcW w:w="567" w:type="dxa"/>
          </w:tcPr>
          <w:p w14:paraId="2BB0C7ED" w14:textId="66F68210" w:rsidR="007644EA" w:rsidRPr="00065433" w:rsidRDefault="007644EA" w:rsidP="007644EA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565" w:type="dxa"/>
          </w:tcPr>
          <w:p w14:paraId="37F2917C" w14:textId="7FB13EE1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Ет өнеркәсібінің дәстүрлі емес шикізатынан балаларға арналған ет өнімдерінің технологиясын әзірлеу</w:t>
            </w:r>
          </w:p>
        </w:tc>
        <w:tc>
          <w:tcPr>
            <w:tcW w:w="1276" w:type="dxa"/>
          </w:tcPr>
          <w:p w14:paraId="6FC41956" w14:textId="40AEF702" w:rsidR="007644EA" w:rsidRPr="00065433" w:rsidRDefault="00DD4B6E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E988" w14:textId="667700BE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в.ғ.д., профессор Дюсембаев С.Т.-ның 70 жылдық мерейтойына арналған «Ветеринариялық-санитариялық сараптама: жануар тектес өнімдердің сапасы мен қауіпсіздігін қамтамасыз ету мәселелері мен шешу жолдары» халықаралық ғылыми-тәжірибелік конференция материалдары.</w:t>
            </w:r>
            <w:r w:rsidRPr="00065433">
              <w:rPr>
                <w:lang w:val="kk-KZ"/>
              </w:rPr>
              <w:t xml:space="preserve"> </w:t>
            </w:r>
            <w:r w:rsidRPr="00065433">
              <w:rPr>
                <w:sz w:val="24"/>
                <w:szCs w:val="24"/>
                <w:lang w:val="kk-KZ"/>
              </w:rPr>
              <w:t>24.11.2024 ж. Семей. – Б. 138-142.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F8D2" w14:textId="3E16085B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6771" w14:textId="77777777" w:rsidR="007644EA" w:rsidRPr="00065433" w:rsidRDefault="007644EA" w:rsidP="007644EA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Бегалы М.Н., Макангали К.К., Нүрымхан Г.Н., </w:t>
            </w:r>
          </w:p>
          <w:p w14:paraId="6AC17823" w14:textId="5DCC58D4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Гаптар С.Л.</w:t>
            </w:r>
          </w:p>
        </w:tc>
      </w:tr>
      <w:tr w:rsidR="007644EA" w:rsidRPr="00065433" w14:paraId="42E33400" w14:textId="77777777" w:rsidTr="00130788">
        <w:trPr>
          <w:trHeight w:val="197"/>
        </w:trPr>
        <w:tc>
          <w:tcPr>
            <w:tcW w:w="567" w:type="dxa"/>
          </w:tcPr>
          <w:p w14:paraId="5BA0C084" w14:textId="214EB680" w:rsidR="007644EA" w:rsidRPr="00065433" w:rsidRDefault="007644EA" w:rsidP="007644EA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410679C5" w14:textId="63BBFF73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307A5109" w14:textId="3E43CC66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9145" w14:textId="4A0534EE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FD73" w14:textId="44CC5A10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0882" w14:textId="6EA7FC37" w:rsidR="007644EA" w:rsidRPr="00065433" w:rsidRDefault="007644EA" w:rsidP="007644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6</w:t>
            </w:r>
          </w:p>
        </w:tc>
      </w:tr>
      <w:tr w:rsidR="007644EA" w:rsidRPr="00065433" w14:paraId="595FAC2B" w14:textId="77777777" w:rsidTr="00CE3316">
        <w:trPr>
          <w:trHeight w:val="165"/>
        </w:trPr>
        <w:tc>
          <w:tcPr>
            <w:tcW w:w="15480" w:type="dxa"/>
            <w:gridSpan w:val="6"/>
          </w:tcPr>
          <w:p w14:paraId="1A7D70DE" w14:textId="0ADBB071" w:rsidR="007644EA" w:rsidRPr="00065433" w:rsidRDefault="007644EA" w:rsidP="007644EA">
            <w:pPr>
              <w:jc w:val="center"/>
              <w:rPr>
                <w:b/>
                <w:sz w:val="24"/>
                <w:szCs w:val="24"/>
                <w:highlight w:val="cyan"/>
                <w:lang w:val="kk-KZ"/>
              </w:rPr>
            </w:pPr>
            <w:r w:rsidRPr="00065433">
              <w:rPr>
                <w:rFonts w:eastAsia="Calibri"/>
                <w:b/>
                <w:iCs/>
                <w:sz w:val="24"/>
                <w:szCs w:val="24"/>
                <w:lang w:val="kk-KZ" w:eastAsia="en-US"/>
              </w:rPr>
              <w:t>Пайдалы модельге п</w:t>
            </w:r>
            <w:proofErr w:type="spellStart"/>
            <w:r w:rsidRPr="00065433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атент</w:t>
            </w:r>
            <w:proofErr w:type="spellEnd"/>
          </w:p>
        </w:tc>
      </w:tr>
      <w:tr w:rsidR="007644EA" w:rsidRPr="00065433" w14:paraId="115725E3" w14:textId="77777777" w:rsidTr="00130788">
        <w:trPr>
          <w:trHeight w:val="203"/>
        </w:trPr>
        <w:tc>
          <w:tcPr>
            <w:tcW w:w="567" w:type="dxa"/>
          </w:tcPr>
          <w:p w14:paraId="157CAD26" w14:textId="77777777" w:rsidR="007644EA" w:rsidRPr="00065433" w:rsidRDefault="007644EA" w:rsidP="007644EA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4C84" w14:textId="18BF9C62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Ет-өсімдік құрамды паштет</w:t>
            </w:r>
          </w:p>
        </w:tc>
        <w:tc>
          <w:tcPr>
            <w:tcW w:w="1276" w:type="dxa"/>
          </w:tcPr>
          <w:p w14:paraId="2B834942" w14:textId="77777777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32A1" w14:textId="09DF0D5C" w:rsidR="007644EA" w:rsidRPr="00065433" w:rsidRDefault="007644EA" w:rsidP="007644EA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№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7126 от 27</w:t>
            </w:r>
            <w:r w:rsidRPr="00065433">
              <w:rPr>
                <w:sz w:val="24"/>
                <w:szCs w:val="24"/>
                <w:lang w:eastAsia="zh-CN"/>
              </w:rPr>
              <w:t>.0</w:t>
            </w:r>
            <w:r w:rsidRPr="00065433">
              <w:rPr>
                <w:sz w:val="24"/>
                <w:szCs w:val="24"/>
                <w:lang w:val="kk-KZ" w:eastAsia="zh-CN"/>
              </w:rPr>
              <w:t>5</w:t>
            </w:r>
            <w:r w:rsidRPr="00065433">
              <w:rPr>
                <w:sz w:val="24"/>
                <w:szCs w:val="24"/>
                <w:lang w:eastAsia="zh-CN"/>
              </w:rPr>
              <w:t>.2022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3988" w14:textId="77777777" w:rsidR="007644EA" w:rsidRPr="00065433" w:rsidRDefault="007644EA" w:rsidP="007644EA">
            <w:pPr>
              <w:jc w:val="center"/>
              <w:rPr>
                <w:color w:val="21252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26E9" w14:textId="77777777" w:rsidR="007644EA" w:rsidRPr="00065433" w:rsidRDefault="007644EA" w:rsidP="007644EA">
            <w:pPr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Камбарова А.С.,</w:t>
            </w:r>
          </w:p>
          <w:p w14:paraId="22F0F797" w14:textId="7FB1A417" w:rsidR="007644EA" w:rsidRPr="00065433" w:rsidRDefault="007644EA" w:rsidP="007644EA">
            <w:pPr>
              <w:pStyle w:val="af3"/>
              <w:spacing w:before="0" w:beforeAutospacing="0" w:after="0" w:afterAutospacing="0"/>
              <w:rPr>
                <w:color w:val="212529"/>
              </w:rPr>
            </w:pPr>
            <w:r w:rsidRPr="00065433">
              <w:rPr>
                <w:lang w:val="kk-KZ" w:eastAsia="zh-CN"/>
              </w:rPr>
              <w:t>Нурымхан Г.Н.  және т.б.</w:t>
            </w:r>
          </w:p>
        </w:tc>
      </w:tr>
      <w:tr w:rsidR="007644EA" w:rsidRPr="00065433" w14:paraId="16260958" w14:textId="77777777" w:rsidTr="00130788">
        <w:trPr>
          <w:trHeight w:val="203"/>
        </w:trPr>
        <w:tc>
          <w:tcPr>
            <w:tcW w:w="567" w:type="dxa"/>
          </w:tcPr>
          <w:p w14:paraId="57553A9F" w14:textId="77777777" w:rsidR="007644EA" w:rsidRPr="00065433" w:rsidRDefault="007644EA" w:rsidP="007644EA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509E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Способ подготовки сырья животного </w:t>
            </w:r>
          </w:p>
          <w:p w14:paraId="7BB6D8B3" w14:textId="225A778C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происхождения для переработки</w:t>
            </w:r>
          </w:p>
        </w:tc>
        <w:tc>
          <w:tcPr>
            <w:tcW w:w="1276" w:type="dxa"/>
          </w:tcPr>
          <w:p w14:paraId="30A43D4B" w14:textId="77777777" w:rsidR="007644EA" w:rsidRPr="00065433" w:rsidRDefault="007644EA" w:rsidP="007644EA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403D" w14:textId="6EE02978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rFonts w:eastAsia="Calibri"/>
                <w:bCs/>
                <w:sz w:val="24"/>
                <w:szCs w:val="24"/>
                <w:lang w:val="kk-KZ"/>
              </w:rPr>
              <w:t>№ 9433, 27.08.2024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1D67" w14:textId="58485205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4E0E" w14:textId="77777777" w:rsidR="007644EA" w:rsidRPr="00065433" w:rsidRDefault="007644EA" w:rsidP="007644EA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Қалибекқызы Ж.,</w:t>
            </w:r>
          </w:p>
          <w:p w14:paraId="300A4C83" w14:textId="74675429" w:rsidR="007644EA" w:rsidRPr="00065433" w:rsidRDefault="007644EA" w:rsidP="007644EA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Орынбеков Д.Р.  және т.б.</w:t>
            </w:r>
          </w:p>
        </w:tc>
      </w:tr>
      <w:tr w:rsidR="007644EA" w:rsidRPr="00065433" w14:paraId="21C80DE3" w14:textId="77777777" w:rsidTr="00130788">
        <w:trPr>
          <w:trHeight w:val="203"/>
        </w:trPr>
        <w:tc>
          <w:tcPr>
            <w:tcW w:w="567" w:type="dxa"/>
          </w:tcPr>
          <w:p w14:paraId="4C4140F2" w14:textId="77777777" w:rsidR="007644EA" w:rsidRPr="00065433" w:rsidRDefault="007644EA" w:rsidP="007644EA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64CB" w14:textId="3B14AA5F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Үй құсына арналған азық қоспасын алу тәсілі</w:t>
            </w:r>
          </w:p>
        </w:tc>
        <w:tc>
          <w:tcPr>
            <w:tcW w:w="1276" w:type="dxa"/>
          </w:tcPr>
          <w:p w14:paraId="12D8BAA2" w14:textId="77777777" w:rsidR="007644EA" w:rsidRPr="00065433" w:rsidRDefault="007644EA" w:rsidP="007644EA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8822" w14:textId="44471BC1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rFonts w:eastAsia="Calibri"/>
                <w:bCs/>
                <w:sz w:val="24"/>
                <w:szCs w:val="24"/>
                <w:lang w:val="kk-KZ"/>
              </w:rPr>
              <w:t xml:space="preserve"> № 10410, 11.04.2025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4B6F" w14:textId="7777777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CEA4" w14:textId="77777777" w:rsidR="007644EA" w:rsidRPr="00065433" w:rsidRDefault="007644EA" w:rsidP="007644EA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Орынбеков Д.Р.  Қалибекқызы Ж.,</w:t>
            </w:r>
          </w:p>
          <w:p w14:paraId="397D94F3" w14:textId="655C6489" w:rsidR="007644EA" w:rsidRPr="00065433" w:rsidRDefault="007644EA" w:rsidP="007644EA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және т.б.</w:t>
            </w:r>
          </w:p>
        </w:tc>
      </w:tr>
      <w:tr w:rsidR="007644EA" w:rsidRPr="00065433" w14:paraId="5B43A39E" w14:textId="77777777" w:rsidTr="00130788">
        <w:trPr>
          <w:trHeight w:val="203"/>
        </w:trPr>
        <w:tc>
          <w:tcPr>
            <w:tcW w:w="567" w:type="dxa"/>
          </w:tcPr>
          <w:p w14:paraId="20ECFB74" w14:textId="77777777" w:rsidR="007644EA" w:rsidRPr="00065433" w:rsidRDefault="007644EA" w:rsidP="007644EA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479D" w14:textId="2489B875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Етті тазалау тәсілі</w:t>
            </w:r>
          </w:p>
        </w:tc>
        <w:tc>
          <w:tcPr>
            <w:tcW w:w="1276" w:type="dxa"/>
          </w:tcPr>
          <w:p w14:paraId="01032DE7" w14:textId="77777777" w:rsidR="007644EA" w:rsidRPr="00065433" w:rsidRDefault="007644EA" w:rsidP="007644EA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9E8D" w14:textId="3CB5D4EE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rFonts w:eastAsia="Calibri"/>
                <w:bCs/>
                <w:sz w:val="24"/>
                <w:szCs w:val="24"/>
                <w:lang w:val="kk-KZ"/>
              </w:rPr>
              <w:t xml:space="preserve"> № 10454, 25.04.2025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8ACC" w14:textId="7777777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0835" w14:textId="77777777" w:rsidR="007644EA" w:rsidRPr="00065433" w:rsidRDefault="007644EA" w:rsidP="007644EA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Орынбеков Д.Р.,</w:t>
            </w:r>
          </w:p>
          <w:p w14:paraId="1FA78F5B" w14:textId="77777777" w:rsidR="007644EA" w:rsidRPr="00065433" w:rsidRDefault="007644EA" w:rsidP="007644EA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 xml:space="preserve">Муслимова Н.Р. </w:t>
            </w:r>
          </w:p>
          <w:p w14:paraId="583097FD" w14:textId="51CCA522" w:rsidR="007644EA" w:rsidRPr="00065433" w:rsidRDefault="007644EA" w:rsidP="007644EA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және т.б.</w:t>
            </w:r>
          </w:p>
        </w:tc>
      </w:tr>
      <w:tr w:rsidR="007644EA" w:rsidRPr="00DD4B6E" w14:paraId="07E5459F" w14:textId="77777777" w:rsidTr="00130788">
        <w:trPr>
          <w:trHeight w:val="203"/>
        </w:trPr>
        <w:tc>
          <w:tcPr>
            <w:tcW w:w="567" w:type="dxa"/>
          </w:tcPr>
          <w:p w14:paraId="32EEAEBB" w14:textId="77777777" w:rsidR="007644EA" w:rsidRPr="00065433" w:rsidRDefault="007644EA" w:rsidP="007644EA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096A" w14:textId="596B20E8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Балдырларды өсіруге арналған қондырғы</w:t>
            </w:r>
          </w:p>
        </w:tc>
        <w:tc>
          <w:tcPr>
            <w:tcW w:w="1276" w:type="dxa"/>
          </w:tcPr>
          <w:p w14:paraId="0E1FD3F2" w14:textId="77777777" w:rsidR="007644EA" w:rsidRPr="00065433" w:rsidRDefault="007644EA" w:rsidP="007644EA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935F" w14:textId="57AC5E17" w:rsidR="007644EA" w:rsidRPr="00065433" w:rsidRDefault="007644EA" w:rsidP="007644EA">
            <w:pPr>
              <w:jc w:val="both"/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rFonts w:eastAsia="Calibri"/>
                <w:bCs/>
                <w:sz w:val="24"/>
                <w:szCs w:val="24"/>
                <w:lang w:val="kk-KZ"/>
              </w:rPr>
              <w:t>№ 2026/0624.2,  22.05.2026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A703" w14:textId="7777777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202D" w14:textId="77777777" w:rsidR="007644EA" w:rsidRPr="00065433" w:rsidRDefault="007644EA" w:rsidP="007644EA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Каримжанов К.Т.</w:t>
            </w:r>
          </w:p>
          <w:p w14:paraId="178FEF8A" w14:textId="26D78695" w:rsidR="007644EA" w:rsidRPr="00065433" w:rsidRDefault="007644EA" w:rsidP="007644EA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Ибрагимов Н.К. және т.б.</w:t>
            </w:r>
          </w:p>
        </w:tc>
      </w:tr>
      <w:tr w:rsidR="007644EA" w:rsidRPr="00065433" w14:paraId="0D3B3E3E" w14:textId="77777777" w:rsidTr="00130788">
        <w:trPr>
          <w:trHeight w:val="203"/>
        </w:trPr>
        <w:tc>
          <w:tcPr>
            <w:tcW w:w="567" w:type="dxa"/>
          </w:tcPr>
          <w:p w14:paraId="760BC5E9" w14:textId="77777777" w:rsidR="007644EA" w:rsidRPr="00065433" w:rsidRDefault="007644EA" w:rsidP="007644EA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7D1F" w14:textId="25B84EA5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Құрамында көп компонентті дәнді қоспасы бар ет турамасын өндіру тәсілі</w:t>
            </w:r>
          </w:p>
        </w:tc>
        <w:tc>
          <w:tcPr>
            <w:tcW w:w="1276" w:type="dxa"/>
          </w:tcPr>
          <w:p w14:paraId="7330E34D" w14:textId="77777777" w:rsidR="007644EA" w:rsidRPr="00065433" w:rsidRDefault="007644EA" w:rsidP="007644EA">
            <w:pPr>
              <w:pStyle w:val="1"/>
              <w:rPr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0765" w14:textId="5A0B08F7" w:rsidR="007644EA" w:rsidRPr="00065433" w:rsidRDefault="007644EA" w:rsidP="007644EA">
            <w:pPr>
              <w:jc w:val="both"/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№ 12593, 10.07.2026 ж.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826F" w14:textId="7777777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C6DE" w14:textId="4E06FEEB" w:rsidR="007644EA" w:rsidRPr="00065433" w:rsidRDefault="007644EA" w:rsidP="007644EA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Асенова Б.К., Камбарова А.С. және т.б.</w:t>
            </w:r>
          </w:p>
        </w:tc>
      </w:tr>
      <w:tr w:rsidR="007644EA" w:rsidRPr="00065433" w14:paraId="058613A8" w14:textId="77777777" w:rsidTr="00130788">
        <w:trPr>
          <w:trHeight w:val="203"/>
        </w:trPr>
        <w:tc>
          <w:tcPr>
            <w:tcW w:w="15480" w:type="dxa"/>
            <w:gridSpan w:val="6"/>
            <w:tcBorders>
              <w:right w:val="single" w:sz="4" w:space="0" w:color="000000"/>
            </w:tcBorders>
          </w:tcPr>
          <w:p w14:paraId="365211EA" w14:textId="5BE312D5" w:rsidR="007644EA" w:rsidRPr="00065433" w:rsidRDefault="007644EA" w:rsidP="007644EA">
            <w:pPr>
              <w:tabs>
                <w:tab w:val="left" w:pos="13325"/>
              </w:tabs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b/>
                <w:bCs/>
                <w:lang w:val="kk-KZ"/>
              </w:rPr>
              <w:t>Монография</w:t>
            </w:r>
          </w:p>
        </w:tc>
      </w:tr>
      <w:tr w:rsidR="007644EA" w:rsidRPr="00065433" w14:paraId="4B29918F" w14:textId="77777777" w:rsidTr="00CE3316">
        <w:trPr>
          <w:trHeight w:val="884"/>
        </w:trPr>
        <w:tc>
          <w:tcPr>
            <w:tcW w:w="567" w:type="dxa"/>
          </w:tcPr>
          <w:p w14:paraId="7AFEAFBF" w14:textId="4FFE2005" w:rsidR="007644EA" w:rsidRPr="00065433" w:rsidRDefault="007644EA" w:rsidP="007644EA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397C" w14:textId="667A21BA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Электрофизикалық және радиациялық өңдеу әдістері негізінде ұзақ сақтауға арналған азық-түлік қауіпсіздігі жүйесін әзірлеу</w:t>
            </w:r>
          </w:p>
        </w:tc>
        <w:tc>
          <w:tcPr>
            <w:tcW w:w="1276" w:type="dxa"/>
          </w:tcPr>
          <w:p w14:paraId="0E777663" w14:textId="4CED00A0" w:rsidR="007644EA" w:rsidRPr="00065433" w:rsidRDefault="00181AB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баспа</w:t>
            </w:r>
          </w:p>
          <w:p w14:paraId="520F10B4" w14:textId="77777777" w:rsidR="007644EA" w:rsidRPr="00065433" w:rsidRDefault="007644EA" w:rsidP="007644EA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AE3F" w14:textId="18057E5F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Шәкәрім Университеті – Семей: 2025. – Б. 180 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6D18" w14:textId="25CDC427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11,25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C423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Амирханов Қ.Ж., </w:t>
            </w:r>
          </w:p>
          <w:p w14:paraId="067366DC" w14:textId="77777777" w:rsidR="007644EA" w:rsidRPr="00065433" w:rsidRDefault="007644EA" w:rsidP="007644EA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Асенова Б.Қ.</w:t>
            </w:r>
          </w:p>
          <w:p w14:paraId="304B1320" w14:textId="143DA7DE" w:rsidR="007644EA" w:rsidRPr="00065433" w:rsidRDefault="007644EA" w:rsidP="007644EA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және т.б.</w:t>
            </w:r>
            <w:r w:rsidRPr="00065433">
              <w:rPr>
                <w:lang w:val="kk-KZ"/>
              </w:rPr>
              <w:t xml:space="preserve"> </w:t>
            </w:r>
          </w:p>
        </w:tc>
      </w:tr>
      <w:tr w:rsidR="007644EA" w:rsidRPr="00065433" w14:paraId="0BB89D48" w14:textId="77777777" w:rsidTr="00130788">
        <w:trPr>
          <w:trHeight w:val="203"/>
        </w:trPr>
        <w:tc>
          <w:tcPr>
            <w:tcW w:w="567" w:type="dxa"/>
          </w:tcPr>
          <w:p w14:paraId="7FA1C4D3" w14:textId="406C6E46" w:rsidR="007644EA" w:rsidRPr="00065433" w:rsidRDefault="007644EA" w:rsidP="007644EA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DDB7" w14:textId="41F58EF5" w:rsidR="007644EA" w:rsidRPr="00065433" w:rsidRDefault="007644EA" w:rsidP="007644EA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Ет өнеркәсібіндегі қосымша шикізаттардың ресурстық әлеуетін арттыру жолдары</w:t>
            </w:r>
          </w:p>
        </w:tc>
        <w:tc>
          <w:tcPr>
            <w:tcW w:w="1276" w:type="dxa"/>
          </w:tcPr>
          <w:p w14:paraId="7E16126C" w14:textId="0773C5FB" w:rsidR="007644EA" w:rsidRPr="00065433" w:rsidRDefault="00181ABE" w:rsidP="007644E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баспа</w:t>
            </w:r>
          </w:p>
          <w:p w14:paraId="7B2EBA7A" w14:textId="77777777" w:rsidR="007644EA" w:rsidRPr="00065433" w:rsidRDefault="007644EA" w:rsidP="007644EA">
            <w:pPr>
              <w:pStyle w:val="1"/>
              <w:rPr>
                <w:sz w:val="24"/>
                <w:szCs w:val="24"/>
                <w:lang w:val="en-US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C40B" w14:textId="7F5106A4" w:rsidR="007644EA" w:rsidRPr="00065433" w:rsidRDefault="007644EA" w:rsidP="007644EA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Шәкәрім Университеті – Семей: 2026. – Б. 252 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BF3A" w14:textId="133EB84C" w:rsidR="007644EA" w:rsidRPr="00065433" w:rsidRDefault="007644EA" w:rsidP="007644EA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15,75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D6C1" w14:textId="2AADCF8F" w:rsidR="007644EA" w:rsidRPr="00065433" w:rsidRDefault="007644EA" w:rsidP="007644EA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-</w:t>
            </w:r>
          </w:p>
        </w:tc>
      </w:tr>
    </w:tbl>
    <w:p w14:paraId="12C98E9E" w14:textId="77777777" w:rsidR="00B365A0" w:rsidRPr="00065433" w:rsidRDefault="00B365A0" w:rsidP="00065433">
      <w:pPr>
        <w:rPr>
          <w:lang w:val="kk-KZ"/>
        </w:rPr>
      </w:pPr>
    </w:p>
    <w:sectPr w:rsidR="00B365A0" w:rsidRPr="00065433">
      <w:footerReference w:type="even" r:id="rId40"/>
      <w:footerReference w:type="default" r:id="rId41"/>
      <w:pgSz w:w="16840" w:h="11907" w:orient="landscape"/>
      <w:pgMar w:top="709" w:right="567" w:bottom="568" w:left="851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B5068" w14:textId="77777777" w:rsidR="006D2409" w:rsidRDefault="006D2409">
      <w:r>
        <w:separator/>
      </w:r>
    </w:p>
  </w:endnote>
  <w:endnote w:type="continuationSeparator" w:id="0">
    <w:p w14:paraId="4AFC1404" w14:textId="77777777" w:rsidR="006D2409" w:rsidRDefault="006D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7F05" w14:textId="77777777" w:rsidR="00B365A0" w:rsidRDefault="00E479F1">
    <w:pPr>
      <w:pStyle w:val="af1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3EBDDB" w14:textId="77777777" w:rsidR="00B365A0" w:rsidRDefault="00B365A0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5309" w14:textId="77777777" w:rsidR="00B365A0" w:rsidRDefault="00E479F1">
    <w:pPr>
      <w:pStyle w:val="af1"/>
      <w:ind w:right="360"/>
      <w:rPr>
        <w:b/>
        <w:bCs/>
        <w:sz w:val="16"/>
        <w:szCs w:val="16"/>
        <w:lang w:val="kk-KZ"/>
      </w:rPr>
    </w:pPr>
    <w:r>
      <w:rPr>
        <w:b/>
        <w:bCs/>
        <w:sz w:val="24"/>
        <w:szCs w:val="24"/>
      </w:rPr>
      <w:t xml:space="preserve">                                                                        </w:t>
    </w:r>
    <w:r>
      <w:rPr>
        <w:b/>
        <w:bCs/>
        <w:sz w:val="24"/>
        <w:szCs w:val="24"/>
        <w:lang w:val="kk-KZ"/>
      </w:rPr>
      <w:t xml:space="preserve"> </w:t>
    </w:r>
  </w:p>
  <w:p w14:paraId="74072E1F" w14:textId="77777777" w:rsidR="00B365A0" w:rsidRDefault="00E479F1">
    <w:pPr>
      <w:pStyle w:val="af1"/>
      <w:ind w:right="360"/>
      <w:jc w:val="center"/>
      <w:rPr>
        <w:sz w:val="24"/>
        <w:szCs w:val="24"/>
        <w:lang w:val="kk-KZ"/>
      </w:rPr>
    </w:pPr>
    <w:r>
      <w:rPr>
        <w:b/>
        <w:bCs/>
        <w:sz w:val="24"/>
        <w:szCs w:val="24"/>
        <w:lang w:val="kk-KZ"/>
      </w:rPr>
      <w:t xml:space="preserve">                                         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761"/>
      <w:gridCol w:w="6661"/>
    </w:tblGrid>
    <w:tr w:rsidR="00B365A0" w14:paraId="707FE4DC" w14:textId="77777777">
      <w:tc>
        <w:tcPr>
          <w:tcW w:w="8897" w:type="dxa"/>
        </w:tcPr>
        <w:p w14:paraId="528161C2" w14:textId="77777777" w:rsidR="00B365A0" w:rsidRDefault="00E479F1">
          <w:pPr>
            <w:pStyle w:val="af8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                                </w:t>
          </w: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Басқарма төрағасы-Ректор </w:t>
          </w:r>
        </w:p>
        <w:p w14:paraId="48902B1D" w14:textId="77777777" w:rsidR="00B365A0" w:rsidRDefault="00E479F1">
          <w:pPr>
            <w:pStyle w:val="af8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                  </w:t>
          </w:r>
        </w:p>
        <w:p w14:paraId="5DD2D6FE" w14:textId="77777777" w:rsidR="00B365A0" w:rsidRDefault="00E479F1">
          <w:pPr>
            <w:pStyle w:val="af8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                    Ғалым хатшы</w:t>
          </w:r>
        </w:p>
      </w:tc>
      <w:tc>
        <w:tcPr>
          <w:tcW w:w="6741" w:type="dxa"/>
        </w:tcPr>
        <w:p w14:paraId="7C8EB7D8" w14:textId="77777777" w:rsidR="00B365A0" w:rsidRDefault="00E479F1">
          <w:pPr>
            <w:pStyle w:val="af8"/>
            <w:ind w:left="459" w:right="254"/>
            <w:jc w:val="center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Д.Р. Орынбеков</w:t>
          </w:r>
        </w:p>
        <w:p w14:paraId="0A2FD70D" w14:textId="77777777" w:rsidR="00B365A0" w:rsidRDefault="00E479F1">
          <w:pPr>
            <w:pStyle w:val="af8"/>
            <w:ind w:left="459" w:right="254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</w:t>
          </w:r>
        </w:p>
        <w:p w14:paraId="6859D1AE" w14:textId="77777777" w:rsidR="00B365A0" w:rsidRDefault="00E479F1">
          <w:pPr>
            <w:pStyle w:val="af8"/>
            <w:ind w:left="459" w:right="254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                      А.Н. Нургазезова</w:t>
          </w:r>
        </w:p>
        <w:p w14:paraId="58CDF6BF" w14:textId="77777777" w:rsidR="00B365A0" w:rsidRDefault="00B365A0">
          <w:pPr>
            <w:pStyle w:val="af8"/>
            <w:ind w:left="459" w:right="254"/>
            <w:jc w:val="center"/>
            <w:rPr>
              <w:rFonts w:ascii="Times New Roman" w:hAnsi="Times New Roman"/>
              <w:sz w:val="24"/>
              <w:szCs w:val="24"/>
              <w:lang w:val="kk-KZ"/>
            </w:rPr>
          </w:pPr>
        </w:p>
      </w:tc>
    </w:tr>
    <w:tr w:rsidR="00B365A0" w14:paraId="5DE0C4B6" w14:textId="77777777">
      <w:tc>
        <w:tcPr>
          <w:tcW w:w="8897" w:type="dxa"/>
        </w:tcPr>
        <w:p w14:paraId="757BC634" w14:textId="77777777" w:rsidR="00B365A0" w:rsidRDefault="00E479F1">
          <w:pPr>
            <w:pStyle w:val="af8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                    Автор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</w:p>
      </w:tc>
      <w:tc>
        <w:tcPr>
          <w:tcW w:w="6741" w:type="dxa"/>
        </w:tcPr>
        <w:p w14:paraId="286FA384" w14:textId="77777777" w:rsidR="00B365A0" w:rsidRDefault="00E479F1">
          <w:pPr>
            <w:pStyle w:val="af8"/>
            <w:ind w:left="459" w:right="254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>Г</w:t>
          </w:r>
          <w:r>
            <w:rPr>
              <w:rFonts w:ascii="Times New Roman" w:hAnsi="Times New Roman"/>
              <w:sz w:val="24"/>
              <w:szCs w:val="24"/>
            </w:rPr>
            <w:t>.Н. Н</w:t>
          </w:r>
          <w:r>
            <w:rPr>
              <w:rFonts w:ascii="Times New Roman" w:hAnsi="Times New Roman"/>
              <w:sz w:val="24"/>
              <w:szCs w:val="24"/>
              <w:lang w:val="kk-KZ"/>
            </w:rPr>
            <w:t>үрымхан</w:t>
          </w:r>
          <w:r>
            <w:rPr>
              <w:rFonts w:ascii="Times New Roman" w:hAnsi="Times New Roman"/>
              <w:sz w:val="24"/>
              <w:szCs w:val="24"/>
            </w:rPr>
            <w:t xml:space="preserve">       </w:t>
          </w:r>
        </w:p>
      </w:tc>
    </w:tr>
  </w:tbl>
  <w:p w14:paraId="12E75815" w14:textId="77777777" w:rsidR="00B365A0" w:rsidRDefault="00B365A0">
    <w:pPr>
      <w:pStyle w:val="af1"/>
      <w:ind w:right="360"/>
      <w:jc w:val="center"/>
      <w:rPr>
        <w:sz w:val="24"/>
        <w:szCs w:val="24"/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B259F" w14:textId="77777777" w:rsidR="006D2409" w:rsidRDefault="006D2409">
      <w:r>
        <w:separator/>
      </w:r>
    </w:p>
  </w:footnote>
  <w:footnote w:type="continuationSeparator" w:id="0">
    <w:p w14:paraId="1C9908A9" w14:textId="77777777" w:rsidR="006D2409" w:rsidRDefault="006D2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6B1B"/>
    <w:multiLevelType w:val="multilevel"/>
    <w:tmpl w:val="09FD6B1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045C0"/>
    <w:multiLevelType w:val="multilevel"/>
    <w:tmpl w:val="1D4045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0145"/>
    <w:multiLevelType w:val="multilevel"/>
    <w:tmpl w:val="1D4B01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F4BC8"/>
    <w:multiLevelType w:val="multilevel"/>
    <w:tmpl w:val="727F4B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618318">
    <w:abstractNumId w:val="0"/>
  </w:num>
  <w:num w:numId="2" w16cid:durableId="916087825">
    <w:abstractNumId w:val="2"/>
  </w:num>
  <w:num w:numId="3" w16cid:durableId="354111994">
    <w:abstractNumId w:val="3"/>
  </w:num>
  <w:num w:numId="4" w16cid:durableId="1143812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71"/>
    <w:rsid w:val="00003BF6"/>
    <w:rsid w:val="00041B9F"/>
    <w:rsid w:val="000614D3"/>
    <w:rsid w:val="00065433"/>
    <w:rsid w:val="00091A23"/>
    <w:rsid w:val="00093D21"/>
    <w:rsid w:val="000A4A34"/>
    <w:rsid w:val="000B5421"/>
    <w:rsid w:val="000B5B06"/>
    <w:rsid w:val="000C7FAC"/>
    <w:rsid w:val="001052E4"/>
    <w:rsid w:val="001102F9"/>
    <w:rsid w:val="00111C19"/>
    <w:rsid w:val="0012574A"/>
    <w:rsid w:val="00130788"/>
    <w:rsid w:val="00135323"/>
    <w:rsid w:val="00155A5C"/>
    <w:rsid w:val="001729D8"/>
    <w:rsid w:val="001740E0"/>
    <w:rsid w:val="00174BEE"/>
    <w:rsid w:val="00181ABE"/>
    <w:rsid w:val="00185B8C"/>
    <w:rsid w:val="001B4405"/>
    <w:rsid w:val="001C7DC1"/>
    <w:rsid w:val="001E7351"/>
    <w:rsid w:val="00210921"/>
    <w:rsid w:val="00211DF9"/>
    <w:rsid w:val="00221F98"/>
    <w:rsid w:val="00231A0C"/>
    <w:rsid w:val="002440C1"/>
    <w:rsid w:val="002C1D80"/>
    <w:rsid w:val="0034212D"/>
    <w:rsid w:val="00342726"/>
    <w:rsid w:val="0034750A"/>
    <w:rsid w:val="003D3761"/>
    <w:rsid w:val="0040635B"/>
    <w:rsid w:val="004133E6"/>
    <w:rsid w:val="004624E6"/>
    <w:rsid w:val="00463DB7"/>
    <w:rsid w:val="00470CA1"/>
    <w:rsid w:val="0048499D"/>
    <w:rsid w:val="004B23DE"/>
    <w:rsid w:val="004B300A"/>
    <w:rsid w:val="004C5878"/>
    <w:rsid w:val="004D0446"/>
    <w:rsid w:val="004D5C2D"/>
    <w:rsid w:val="00507C99"/>
    <w:rsid w:val="005246D4"/>
    <w:rsid w:val="00533A51"/>
    <w:rsid w:val="0059107C"/>
    <w:rsid w:val="005A2270"/>
    <w:rsid w:val="005F1DF8"/>
    <w:rsid w:val="005F4A02"/>
    <w:rsid w:val="0061324D"/>
    <w:rsid w:val="00625C14"/>
    <w:rsid w:val="00635DB5"/>
    <w:rsid w:val="00642974"/>
    <w:rsid w:val="006522E4"/>
    <w:rsid w:val="00652C22"/>
    <w:rsid w:val="006B1215"/>
    <w:rsid w:val="006B6393"/>
    <w:rsid w:val="006D2409"/>
    <w:rsid w:val="006E3CD4"/>
    <w:rsid w:val="00702F67"/>
    <w:rsid w:val="007155D0"/>
    <w:rsid w:val="00721C4A"/>
    <w:rsid w:val="0072745E"/>
    <w:rsid w:val="00740F4C"/>
    <w:rsid w:val="00746DC5"/>
    <w:rsid w:val="007644EA"/>
    <w:rsid w:val="00784F15"/>
    <w:rsid w:val="007944B7"/>
    <w:rsid w:val="0079526B"/>
    <w:rsid w:val="007E71E3"/>
    <w:rsid w:val="007F0CE0"/>
    <w:rsid w:val="007F0F15"/>
    <w:rsid w:val="007F64A7"/>
    <w:rsid w:val="008102AD"/>
    <w:rsid w:val="00877183"/>
    <w:rsid w:val="008C0CCE"/>
    <w:rsid w:val="008D4B32"/>
    <w:rsid w:val="008F2F78"/>
    <w:rsid w:val="009200CC"/>
    <w:rsid w:val="0094521D"/>
    <w:rsid w:val="009716F2"/>
    <w:rsid w:val="00996F96"/>
    <w:rsid w:val="009A1842"/>
    <w:rsid w:val="009B6575"/>
    <w:rsid w:val="009F0F55"/>
    <w:rsid w:val="00A41CE7"/>
    <w:rsid w:val="00A738C9"/>
    <w:rsid w:val="00A7674F"/>
    <w:rsid w:val="00A84A78"/>
    <w:rsid w:val="00AC3FDA"/>
    <w:rsid w:val="00AF109C"/>
    <w:rsid w:val="00B33A6E"/>
    <w:rsid w:val="00B365A0"/>
    <w:rsid w:val="00B60485"/>
    <w:rsid w:val="00B60AC5"/>
    <w:rsid w:val="00B910E7"/>
    <w:rsid w:val="00B92663"/>
    <w:rsid w:val="00BB3A42"/>
    <w:rsid w:val="00BC528C"/>
    <w:rsid w:val="00BD02B4"/>
    <w:rsid w:val="00BD18DC"/>
    <w:rsid w:val="00C317FC"/>
    <w:rsid w:val="00C533CB"/>
    <w:rsid w:val="00C649BD"/>
    <w:rsid w:val="00C724FE"/>
    <w:rsid w:val="00C93A48"/>
    <w:rsid w:val="00CE3316"/>
    <w:rsid w:val="00D30A63"/>
    <w:rsid w:val="00D33246"/>
    <w:rsid w:val="00D40571"/>
    <w:rsid w:val="00D50E33"/>
    <w:rsid w:val="00D5415D"/>
    <w:rsid w:val="00D83725"/>
    <w:rsid w:val="00DD4B6E"/>
    <w:rsid w:val="00E479F1"/>
    <w:rsid w:val="00E5021F"/>
    <w:rsid w:val="00E61999"/>
    <w:rsid w:val="00EA3E7E"/>
    <w:rsid w:val="00EA528E"/>
    <w:rsid w:val="00EF15A5"/>
    <w:rsid w:val="00EF5777"/>
    <w:rsid w:val="00F015DE"/>
    <w:rsid w:val="00F06B47"/>
    <w:rsid w:val="00F527B6"/>
    <w:rsid w:val="00FB04EA"/>
    <w:rsid w:val="00FF1A4E"/>
    <w:rsid w:val="00FF2DC5"/>
    <w:rsid w:val="2DD64A42"/>
    <w:rsid w:val="65635874"/>
    <w:rsid w:val="78ED1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5B202"/>
  <w15:docId w15:val="{9E1D3E56-892A-4019-9042-B2995C4A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ru-RU" w:eastAsia="ru-RU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qFormat/>
    <w:pPr>
      <w:ind w:left="284" w:hanging="142"/>
    </w:pPr>
    <w:rPr>
      <w:b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</w:style>
  <w:style w:type="paragraph" w:styleId="ab">
    <w:name w:val="Body Text"/>
    <w:basedOn w:val="a"/>
    <w:link w:val="ac"/>
    <w:qFormat/>
    <w:pPr>
      <w:ind w:right="-33"/>
    </w:pPr>
  </w:style>
  <w:style w:type="paragraph" w:styleId="ad">
    <w:name w:val="Body Text Indent"/>
    <w:basedOn w:val="a"/>
    <w:link w:val="ae"/>
    <w:qFormat/>
    <w:pPr>
      <w:spacing w:after="120"/>
      <w:ind w:left="283"/>
    </w:pPr>
  </w:style>
  <w:style w:type="paragraph" w:styleId="af">
    <w:name w:val="Title"/>
    <w:basedOn w:val="a"/>
    <w:link w:val="af0"/>
    <w:qFormat/>
    <w:pPr>
      <w:jc w:val="center"/>
    </w:pPr>
  </w:style>
  <w:style w:type="paragraph" w:styleId="af1">
    <w:name w:val="footer"/>
    <w:basedOn w:val="a"/>
    <w:link w:val="af2"/>
    <w:qFormat/>
    <w:pPr>
      <w:tabs>
        <w:tab w:val="center" w:pos="4153"/>
        <w:tab w:val="right" w:pos="8306"/>
      </w:tabs>
    </w:pPr>
  </w:style>
  <w:style w:type="paragraph" w:styleId="af3">
    <w:name w:val="Normal (Web)"/>
    <w:basedOn w:val="a"/>
    <w:link w:val="af4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jc w:val="both"/>
    </w:pPr>
    <w:rPr>
      <w:b/>
    </w:rPr>
  </w:style>
  <w:style w:type="paragraph" w:styleId="21">
    <w:name w:val="Body Text Indent 2"/>
    <w:basedOn w:val="a"/>
    <w:link w:val="22"/>
    <w:qFormat/>
    <w:pPr>
      <w:shd w:val="clear" w:color="auto" w:fill="FFFFFF"/>
      <w:ind w:firstLine="567"/>
      <w:jc w:val="both"/>
    </w:pPr>
    <w:rPr>
      <w:color w:val="000000"/>
    </w:rPr>
  </w:style>
  <w:style w:type="table" w:styleId="af5">
    <w:name w:val="Table Grid"/>
    <w:basedOn w:val="a1"/>
    <w:qFormat/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R3">
    <w:name w:val="FR3"/>
    <w:qFormat/>
    <w:pPr>
      <w:widowControl w:val="0"/>
    </w:pPr>
    <w:rPr>
      <w:rFonts w:ascii="Courier New" w:eastAsia="Times New Roman" w:hAnsi="Courier New"/>
      <w:snapToGrid w:val="0"/>
      <w:sz w:val="24"/>
      <w:lang w:val="ru-RU" w:eastAsia="ru-RU"/>
    </w:rPr>
  </w:style>
  <w:style w:type="paragraph" w:customStyle="1" w:styleId="11">
    <w:name w:val="Обычный1"/>
    <w:qFormat/>
    <w:pPr>
      <w:widowControl w:val="0"/>
    </w:pPr>
    <w:rPr>
      <w:rFonts w:eastAsia="Times New Roman"/>
      <w:snapToGrid w:val="0"/>
      <w:sz w:val="28"/>
      <w:lang w:val="ru-RU" w:eastAsia="ru-RU"/>
    </w:rPr>
  </w:style>
  <w:style w:type="paragraph" w:customStyle="1" w:styleId="FR2">
    <w:name w:val="FR2"/>
    <w:qFormat/>
    <w:pPr>
      <w:widowControl w:val="0"/>
      <w:jc w:val="both"/>
    </w:pPr>
    <w:rPr>
      <w:rFonts w:ascii="Arial" w:eastAsia="Times New Roman" w:hAnsi="Arial"/>
      <w:snapToGrid w:val="0"/>
      <w:sz w:val="24"/>
      <w:lang w:val="ru-RU" w:eastAsia="ru-RU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FR1">
    <w:name w:val="FR1"/>
    <w:qFormat/>
    <w:pPr>
      <w:widowControl w:val="0"/>
      <w:spacing w:before="120"/>
      <w:ind w:left="40"/>
    </w:pPr>
    <w:rPr>
      <w:rFonts w:eastAsia="Times New Roman"/>
      <w:snapToGrid w:val="0"/>
      <w:sz w:val="28"/>
      <w:lang w:val="ru-RU" w:eastAsia="ru-RU"/>
    </w:r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qFormat/>
    <w:pPr>
      <w:widowControl w:val="0"/>
    </w:pPr>
    <w:rPr>
      <w:sz w:val="24"/>
    </w:rPr>
  </w:style>
  <w:style w:type="character" w:customStyle="1" w:styleId="af0">
    <w:name w:val="Заголовок Знак"/>
    <w:basedOn w:val="a0"/>
    <w:link w:val="af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qFormat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List Paragraph"/>
    <w:basedOn w:val="a"/>
    <w:link w:val="af7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8">
    <w:name w:val="No Spacing"/>
    <w:uiPriority w:val="1"/>
    <w:qFormat/>
    <w:rPr>
      <w:rFonts w:ascii="Calibri" w:eastAsia="Calibri" w:hAnsi="Calibri"/>
      <w:sz w:val="22"/>
      <w:szCs w:val="22"/>
      <w:lang w:val="ru-RU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  <w:lang w:val="ru-RU" w:eastAsia="ru-RU"/>
    </w:rPr>
  </w:style>
  <w:style w:type="character" w:customStyle="1" w:styleId="35">
    <w:name w:val="Основной текст (3)"/>
    <w:qFormat/>
    <w:rPr>
      <w:rFonts w:ascii="Arial Unicode MS" w:eastAsia="Arial Unicode MS" w:hAnsi="Arial Unicode MS" w:cs="Arial Unicode MS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310">
    <w:name w:val="Основной текст с отступом 31"/>
    <w:basedOn w:val="a"/>
    <w:qFormat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msonormalmailrucssattributepostfixmailrucssattributepostfix">
    <w:name w:val="msonormal_mailru_css_attribute_postfix_mailru_css_attribute_postfix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uthor-name">
    <w:name w:val="author-name"/>
    <w:qFormat/>
  </w:style>
  <w:style w:type="character" w:customStyle="1" w:styleId="anchortext">
    <w:name w:val="anchortext"/>
    <w:qFormat/>
  </w:style>
  <w:style w:type="character" w:customStyle="1" w:styleId="list-group-item">
    <w:name w:val="list-group-item"/>
    <w:qFormat/>
  </w:style>
  <w:style w:type="character" w:customStyle="1" w:styleId="scopustermhighlight">
    <w:name w:val="scopustermhighlight"/>
    <w:qFormat/>
  </w:style>
  <w:style w:type="character" w:customStyle="1" w:styleId="af7">
    <w:name w:val="Абзац списка Знак"/>
    <w:link w:val="af6"/>
    <w:uiPriority w:val="34"/>
    <w:qFormat/>
    <w:locked/>
    <w:rPr>
      <w:rFonts w:ascii="Calibri" w:eastAsia="Times New Roman" w:hAnsi="Calibri" w:cs="Times New Roman"/>
      <w:lang w:eastAsia="ru-RU"/>
    </w:rPr>
  </w:style>
  <w:style w:type="character" w:customStyle="1" w:styleId="af4">
    <w:name w:val="Обычный (Интернет) Знак"/>
    <w:link w:val="af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  <w:lang w:eastAsia="ru-RU"/>
    </w:rPr>
  </w:style>
  <w:style w:type="paragraph" w:customStyle="1" w:styleId="0">
    <w:name w:val="0"/>
    <w:basedOn w:val="a"/>
    <w:uiPriority w:val="99"/>
    <w:qFormat/>
    <w:pPr>
      <w:jc w:val="center"/>
    </w:pPr>
    <w:rPr>
      <w:b/>
      <w:bCs/>
      <w:w w:val="110"/>
      <w:sz w:val="48"/>
      <w:szCs w:val="48"/>
      <w:lang w:eastAsia="en-US"/>
    </w:rPr>
  </w:style>
  <w:style w:type="character" w:customStyle="1" w:styleId="contribdegrees">
    <w:name w:val="contribdegrees"/>
    <w:basedOn w:val="a0"/>
    <w:qFormat/>
  </w:style>
  <w:style w:type="character" w:customStyle="1" w:styleId="orcid-icon">
    <w:name w:val="orcid-icon"/>
    <w:basedOn w:val="a0"/>
    <w:qFormat/>
  </w:style>
  <w:style w:type="character" w:customStyle="1" w:styleId="overlay">
    <w:name w:val="overlay"/>
    <w:basedOn w:val="a0"/>
    <w:qFormat/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DPI16affiliation">
    <w:name w:val="MDPI_1.6_affiliation"/>
    <w:qFormat/>
    <w:rsid w:val="00EF15A5"/>
    <w:pPr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val="en-US" w:eastAsia="de-DE" w:bidi="en-US"/>
    </w:rPr>
  </w:style>
  <w:style w:type="character" w:customStyle="1" w:styleId="markedcontent">
    <w:name w:val="markedcontent"/>
    <w:basedOn w:val="a0"/>
    <w:rsid w:val="00EF15A5"/>
  </w:style>
  <w:style w:type="character" w:styleId="af9">
    <w:name w:val="Unresolved Mention"/>
    <w:basedOn w:val="a0"/>
    <w:uiPriority w:val="99"/>
    <w:semiHidden/>
    <w:unhideWhenUsed/>
    <w:rsid w:val="00155A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29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49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foods14091625" TargetMode="External"/><Relationship Id="rId18" Type="http://schemas.openxmlformats.org/officeDocument/2006/relationships/hyperlink" Target="https://doi.org/10.3390/foods15020369" TargetMode="External"/><Relationship Id="rId26" Type="http://schemas.openxmlformats.org/officeDocument/2006/relationships/hyperlink" Target="https://doi.org/10.53360/2788-7995-2025-3(19)-29" TargetMode="External"/><Relationship Id="rId39" Type="http://schemas.openxmlformats.org/officeDocument/2006/relationships/hyperlink" Target="https://www.vetpress.ru/jour/article/view/2282" TargetMode="External"/><Relationship Id="rId21" Type="http://schemas.openxmlformats.org/officeDocument/2006/relationships/hyperlink" Target="https://doi.org/10.3389/fsufs.2026.1908816" TargetMode="External"/><Relationship Id="rId34" Type="http://schemas.openxmlformats.org/officeDocument/2006/relationships/hyperlink" Target="https://doi.org/10.53360/2788-7995-2025-3(19)-38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.scopus.com/record/display.uri?eid=2-s2.0-85209921855&amp;origin=recordpage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com/citations?view_op=view_citation&amp;hl=ru&amp;user=hncIZVYAAAAJ&amp;sortby=pubdate&amp;citation_for_view=hncIZVYAAAAJ:08ZZubdj9fEC" TargetMode="External"/><Relationship Id="rId20" Type="http://schemas.openxmlformats.org/officeDocument/2006/relationships/hyperlink" Target="https://doi.org/10.3390/foods15142424" TargetMode="External"/><Relationship Id="rId29" Type="http://schemas.openxmlformats.org/officeDocument/2006/relationships/hyperlink" Target="https://www.vestnik-atu.kz/index.php/jour/search?authors=%D0%95.%20AND%20%D0%9A.%20AND%20%D0%96%D0%B8%D0%B5%D0%BD%D0%B1%D0%B0%D0%B5%D0%B2%D0%B0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80/23311932.2025.2546081" TargetMode="External"/><Relationship Id="rId24" Type="http://schemas.openxmlformats.org/officeDocument/2006/relationships/hyperlink" Target="https://doi.org/10.53360/2788-7995-2025-2(18)-45" TargetMode="External"/><Relationship Id="rId32" Type="http://schemas.openxmlformats.org/officeDocument/2006/relationships/hyperlink" Target="https://doi.org/10.48184/2304-568X-2025-2-47-56" TargetMode="External"/><Relationship Id="rId37" Type="http://schemas.openxmlformats.org/officeDocument/2006/relationships/hyperlink" Target="https://doi.org/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3390/app15189855" TargetMode="External"/><Relationship Id="rId23" Type="http://schemas.openxmlformats.org/officeDocument/2006/relationships/hyperlink" Target="https://doi.org/10.53360/2788-7995-2025-2(18)-41" TargetMode="External"/><Relationship Id="rId28" Type="http://schemas.openxmlformats.org/officeDocument/2006/relationships/hyperlink" Target="https://doi.org/10.48184/2304-568X-2025-4-78-84" TargetMode="External"/><Relationship Id="rId36" Type="http://schemas.openxmlformats.org/officeDocument/2006/relationships/hyperlink" Target="https://doi.org/10.53360/2788-7995-2025-3(19)-47" TargetMode="External"/><Relationship Id="rId10" Type="http://schemas.openxmlformats.org/officeDocument/2006/relationships/hyperlink" Target="https://doi.org/10.3390/pr12081766" TargetMode="External"/><Relationship Id="rId19" Type="http://schemas.openxmlformats.org/officeDocument/2006/relationships/hyperlink" Target="https://www.mdpi.com/2304-8158/15/5/858" TargetMode="External"/><Relationship Id="rId31" Type="http://schemas.openxmlformats.org/officeDocument/2006/relationships/hyperlink" Target="https://scholar.google.com/citations?view_op=view_citation&amp;hl=ru&amp;user=hncIZVYAAAAJ&amp;sortby=pubdate&amp;citation_for_view=hncIZVYAAAAJ:SP6oXDckpog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quekm2710@mail.ru" TargetMode="External"/><Relationship Id="rId14" Type="http://schemas.openxmlformats.org/officeDocument/2006/relationships/hyperlink" Target="https://doi.org/10.3390/app15179556" TargetMode="External"/><Relationship Id="rId22" Type="http://schemas.openxmlformats.org/officeDocument/2006/relationships/hyperlink" Target="https://doi.org/10.3390/foods15172959" TargetMode="External"/><Relationship Id="rId27" Type="http://schemas.openxmlformats.org/officeDocument/2006/relationships/hyperlink" Target="https://www.vestnik-atu.kz/jour/issue/view/42" TargetMode="External"/><Relationship Id="rId30" Type="http://schemas.openxmlformats.org/officeDocument/2006/relationships/hyperlink" Target="https://www.vestnik-atu.kz/index.php/jour/search?authors=%D0%90.%20AND%20%D0%98.%20AND%20%D0%9C%D0%B0%D1%82%D0%B8%D0%B1%D0%B0%D0%B5%D0%B2%D0%B0" TargetMode="External"/><Relationship Id="rId35" Type="http://schemas.openxmlformats.org/officeDocument/2006/relationships/hyperlink" Target="https://scholar.google.com/citations?view_op=view_citation&amp;hl=ru&amp;user=hncIZVYAAAAJ&amp;sortby=pubdate&amp;citation_for_view=hncIZVYAAAAJ:4fKUyHm3Qg0C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scopus.com/record/display.uri?eid=2-s2.0-85216127663&amp;origin=recordpag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3390/foods14091460" TargetMode="External"/><Relationship Id="rId17" Type="http://schemas.openxmlformats.org/officeDocument/2006/relationships/hyperlink" Target="https://doi.org/10.3390/pr13103171" TargetMode="External"/><Relationship Id="rId25" Type="http://schemas.openxmlformats.org/officeDocument/2006/relationships/hyperlink" Target="https://doi.org/10.53360/2788-7995-2025-3(19)-27" TargetMode="External"/><Relationship Id="rId33" Type="http://schemas.openxmlformats.org/officeDocument/2006/relationships/hyperlink" Target="https://scholar.google.com/citations?view_op=view_citation&amp;hl=ru&amp;user=hncIZVYAAAAJ&amp;sortby=pubdate&amp;citation_for_view=hncIZVYAAAAJ:tS2w5q8j5-wC" TargetMode="External"/><Relationship Id="rId38" Type="http://schemas.openxmlformats.org/officeDocument/2006/relationships/hyperlink" Target="https://www.researchgate.net/profile/Israa-Al-Khafaji/publication/382622732_Enhancing_Ground_Robot_Perception_CNN-Based_Image_Analysis_Using_Machine_Learning/links/66a554d475fcd863e5e1eedd/Enhancing-Ground-Robot-Perception-CNN-Based-Image-Analysis-Using-Machine-Learning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 S03RU</dc:creator>
  <cp:lastModifiedBy>Алмагул Нургазезова</cp:lastModifiedBy>
  <cp:revision>19</cp:revision>
  <cp:lastPrinted>2026-10-27T07:05:00Z</cp:lastPrinted>
  <dcterms:created xsi:type="dcterms:W3CDTF">2026-07-16T12:14:00Z</dcterms:created>
  <dcterms:modified xsi:type="dcterms:W3CDTF">2026-10-27T11:56:00Z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0B6296C0D99C4C2BB4DC397279320368_13</vt:lpwstr>
  </property>
</Properties>
</file>